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5E3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  <w:r>
        <w:rPr>
          <w:rFonts w:ascii="Calibri" w:eastAsia="Times New Roman" w:hAnsi="Calibri" w:cs="Times New Roman"/>
          <w:noProof/>
          <w:color w:val="000000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-135890</wp:posOffset>
            </wp:positionV>
            <wp:extent cx="6848475" cy="248176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ader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48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E1A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</w:p>
    <w:p w:rsidR="00357E1A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</w:p>
    <w:p w:rsidR="00357E1A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</w:p>
    <w:p w:rsidR="00357E1A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</w:p>
    <w:p w:rsidR="00357E1A" w:rsidRPr="001D523B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</w:p>
    <w:p w:rsidR="00357E1A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</w:p>
    <w:p w:rsidR="00357E1A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</w:p>
    <w:p w:rsidR="00357E1A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</w:p>
    <w:p w:rsidR="00357E1A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</w:p>
    <w:p w:rsidR="00357E1A" w:rsidRDefault="00357E1A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</w:p>
    <w:p w:rsidR="00693191" w:rsidRPr="001D523B" w:rsidRDefault="00693191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  <w:r w:rsidRPr="001D523B">
        <w:rPr>
          <w:rFonts w:ascii="Calibri" w:eastAsia="Times New Roman" w:hAnsi="Calibri" w:cs="Times New Roman"/>
          <w:i/>
          <w:iCs/>
          <w:noProof/>
          <w:color w:val="000000"/>
          <w:sz w:val="32"/>
          <w:szCs w:val="32"/>
          <w:lang w:eastAsia="uk-UA"/>
        </w:rPr>
        <w:drawing>
          <wp:inline distT="0" distB="0" distL="0" distR="0">
            <wp:extent cx="2876550" cy="1304925"/>
            <wp:effectExtent l="0" t="0" r="0" b="9525"/>
            <wp:docPr id="1" name="Рисунок 1" descr="http://itech.bz.ua/default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ech.bz.ua/default.files/image0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E3" w:rsidRPr="001D523B" w:rsidRDefault="00DA4679" w:rsidP="00693191">
      <w:pPr>
        <w:spacing w:after="0" w:line="255" w:lineRule="atLeast"/>
        <w:jc w:val="center"/>
        <w:rPr>
          <w:rFonts w:ascii="Calibri" w:eastAsia="Times New Roman" w:hAnsi="Calibri" w:cs="Times New Roman"/>
          <w:color w:val="000000"/>
          <w:lang w:eastAsia="uk-UA"/>
        </w:rPr>
      </w:pP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uk-UA"/>
        </w:rPr>
        <w:t>ДИСТАНЦІЙНИЙ ТУРНІР</w:t>
      </w:r>
      <w:r w:rsidR="00FD1170" w:rsidRPr="001D523B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uk-UA"/>
        </w:rPr>
        <w:br/>
        <w:t>З ІНФОРМАЦІЙНИХ ТЕХНОЛОГІЙ</w:t>
      </w:r>
      <w:r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uk-UA"/>
        </w:rPr>
        <w:br/>
        <w:t>СЕРЕД УЧНІВСЬКОЇ МОЛОДІ</w:t>
      </w:r>
    </w:p>
    <w:p w:rsidR="00693191" w:rsidRPr="001D523B" w:rsidRDefault="0068182D" w:rsidP="00693191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</w:pPr>
      <w:r w:rsidRPr="001D523B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  <w:t xml:space="preserve">І </w:t>
      </w:r>
      <w:r w:rsidR="000E7BE7" w:rsidRPr="001D523B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  <w:t>(</w:t>
      </w:r>
      <w:r w:rsidR="00693191" w:rsidRPr="001D523B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  <w:t>КОМПЛЕКСНИЙ</w:t>
      </w:r>
      <w:r w:rsidR="000E7BE7" w:rsidRPr="001D523B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  <w:t>)</w:t>
      </w:r>
      <w:r w:rsidR="00693191" w:rsidRPr="001D523B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uk-UA"/>
        </w:rPr>
        <w:t xml:space="preserve"> ЕТАП</w:t>
      </w:r>
    </w:p>
    <w:p w:rsidR="00506C2E" w:rsidRPr="00870084" w:rsidRDefault="00870084" w:rsidP="00870084">
      <w:pPr>
        <w:spacing w:after="0" w:line="255" w:lineRule="atLeast"/>
        <w:jc w:val="center"/>
        <w:rPr>
          <w:rFonts w:ascii="Calibri" w:eastAsia="Times New Roman" w:hAnsi="Calibri" w:cs="Times New Roman"/>
          <w:b/>
          <w:bCs/>
          <w:sz w:val="32"/>
          <w:szCs w:val="32"/>
          <w:lang w:eastAsia="uk-UA"/>
        </w:rPr>
      </w:pPr>
      <w:r w:rsidRPr="00870084">
        <w:rPr>
          <w:rFonts w:ascii="Calibri" w:eastAsia="Times New Roman" w:hAnsi="Calibri" w:cs="Times New Roman"/>
          <w:b/>
          <w:bCs/>
          <w:sz w:val="32"/>
          <w:szCs w:val="32"/>
          <w:lang w:eastAsia="uk-UA"/>
        </w:rPr>
        <w:t>Час виконання: 3 години</w:t>
      </w:r>
    </w:p>
    <w:p w:rsidR="00024DE2" w:rsidRPr="001D523B" w:rsidRDefault="00AC35E3" w:rsidP="00AC35E3">
      <w:pPr>
        <w:spacing w:after="0" w:line="255" w:lineRule="atLeast"/>
        <w:ind w:firstLine="709"/>
        <w:rPr>
          <w:rFonts w:ascii="Calibri" w:eastAsia="Times New Roman" w:hAnsi="Calibri" w:cs="Times New Roman"/>
          <w:bCs/>
          <w:i/>
          <w:sz w:val="28"/>
          <w:szCs w:val="28"/>
          <w:lang w:eastAsia="uk-UA"/>
        </w:rPr>
      </w:pPr>
      <w:r w:rsidRPr="001D523B">
        <w:rPr>
          <w:rFonts w:ascii="Calibri" w:eastAsia="Times New Roman" w:hAnsi="Calibri" w:cs="Times New Roman"/>
          <w:bCs/>
          <w:i/>
          <w:sz w:val="28"/>
          <w:szCs w:val="28"/>
          <w:lang w:eastAsia="uk-UA"/>
        </w:rPr>
        <w:t xml:space="preserve">Я бачу мою дорогу, але не знаю куди вона приведе. Незнання того, куди йде </w:t>
      </w:r>
      <w:r w:rsidR="00024DE2" w:rsidRPr="001D523B">
        <w:rPr>
          <w:rFonts w:ascii="Calibri" w:eastAsia="Times New Roman" w:hAnsi="Calibri" w:cs="Times New Roman"/>
          <w:bCs/>
          <w:i/>
          <w:sz w:val="28"/>
          <w:szCs w:val="28"/>
          <w:lang w:eastAsia="uk-UA"/>
        </w:rPr>
        <w:t>дорога, надихає мене йти нею.</w:t>
      </w:r>
    </w:p>
    <w:p w:rsidR="00AC35E3" w:rsidRPr="001D523B" w:rsidRDefault="00AC35E3" w:rsidP="00024DE2">
      <w:pPr>
        <w:spacing w:after="0" w:line="255" w:lineRule="atLeast"/>
        <w:ind w:right="567" w:firstLine="709"/>
        <w:jc w:val="right"/>
        <w:rPr>
          <w:rFonts w:ascii="Calibri" w:eastAsia="Times New Roman" w:hAnsi="Calibri" w:cs="Times New Roman"/>
          <w:bCs/>
          <w:i/>
          <w:sz w:val="28"/>
          <w:szCs w:val="28"/>
          <w:lang w:eastAsia="uk-UA"/>
        </w:rPr>
      </w:pPr>
      <w:proofErr w:type="spellStart"/>
      <w:r w:rsidRPr="001D523B">
        <w:rPr>
          <w:rFonts w:ascii="Calibri" w:eastAsia="Times New Roman" w:hAnsi="Calibri" w:cs="Times New Roman"/>
          <w:bCs/>
          <w:i/>
          <w:sz w:val="28"/>
          <w:szCs w:val="28"/>
          <w:lang w:eastAsia="uk-UA"/>
        </w:rPr>
        <w:t>Росалія</w:t>
      </w:r>
      <w:proofErr w:type="spellEnd"/>
      <w:r w:rsidRPr="001D523B">
        <w:rPr>
          <w:rFonts w:ascii="Calibri" w:eastAsia="Times New Roman" w:hAnsi="Calibri" w:cs="Times New Roman"/>
          <w:bCs/>
          <w:i/>
          <w:sz w:val="28"/>
          <w:szCs w:val="28"/>
          <w:lang w:eastAsia="uk-UA"/>
        </w:rPr>
        <w:t xml:space="preserve"> де Кастро</w:t>
      </w:r>
    </w:p>
    <w:p w:rsidR="0037713E" w:rsidRPr="001D523B" w:rsidRDefault="0037713E" w:rsidP="00024DE2">
      <w:pPr>
        <w:spacing w:after="0" w:line="255" w:lineRule="atLeast"/>
        <w:ind w:right="567" w:firstLine="709"/>
        <w:jc w:val="right"/>
        <w:rPr>
          <w:rFonts w:ascii="Calibri" w:eastAsia="Times New Roman" w:hAnsi="Calibri" w:cs="Times New Roman"/>
          <w:bCs/>
          <w:i/>
          <w:sz w:val="28"/>
          <w:szCs w:val="28"/>
          <w:lang w:eastAsia="uk-UA"/>
        </w:rPr>
      </w:pPr>
    </w:p>
    <w:p w:rsidR="00FE5C2F" w:rsidRPr="001D523B" w:rsidRDefault="00FE5C2F" w:rsidP="006B5C0B">
      <w:pPr>
        <w:spacing w:after="0" w:line="255" w:lineRule="atLeast"/>
        <w:ind w:firstLine="709"/>
        <w:jc w:val="center"/>
        <w:rPr>
          <w:rFonts w:ascii="Calibri" w:eastAsia="Times New Roman" w:hAnsi="Calibri" w:cs="Times New Roman"/>
          <w:b/>
          <w:bCs/>
          <w:color w:val="C00000"/>
          <w:sz w:val="32"/>
          <w:szCs w:val="32"/>
          <w:lang w:eastAsia="uk-UA"/>
        </w:rPr>
      </w:pPr>
      <w:r w:rsidRPr="001D523B">
        <w:rPr>
          <w:rFonts w:ascii="Calibri" w:eastAsia="Times New Roman" w:hAnsi="Calibri" w:cs="Times New Roman"/>
          <w:b/>
          <w:bCs/>
          <w:color w:val="C00000"/>
          <w:sz w:val="32"/>
          <w:szCs w:val="32"/>
          <w:lang w:eastAsia="uk-UA"/>
        </w:rPr>
        <w:t>ЗАГАЛЬНІ ВИМОГИ</w:t>
      </w:r>
    </w:p>
    <w:p w:rsidR="00FE5C2F" w:rsidRPr="001D523B" w:rsidRDefault="00FE5C2F" w:rsidP="00FE5C2F">
      <w:pPr>
        <w:pStyle w:val="ListParagraph"/>
        <w:numPr>
          <w:ilvl w:val="0"/>
          <w:numId w:val="1"/>
        </w:numPr>
        <w:spacing w:after="0" w:line="255" w:lineRule="atLeast"/>
        <w:jc w:val="both"/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</w:pP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При виконанні завдань забороняється користуватися  </w:t>
      </w:r>
      <w:r w:rsidR="00674794"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>будь-якими джерелами (калькулятори, Інтернет, мобільні телефони, друковані матеріали тощо),</w:t>
      </w: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 крім засобів, що офіційно дозволені оргкомітето</w:t>
      </w:r>
      <w:r w:rsidR="00674794"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м та журі, а також </w:t>
      </w:r>
      <w:r w:rsidR="00674794" w:rsidRPr="001D523B">
        <w:rPr>
          <w:rFonts w:ascii="Calibri" w:eastAsia="Times New Roman" w:hAnsi="Calibri" w:cs="Times New Roman"/>
          <w:b/>
          <w:bCs/>
          <w:color w:val="C00000"/>
          <w:sz w:val="28"/>
          <w:szCs w:val="28"/>
          <w:lang w:eastAsia="uk-UA"/>
        </w:rPr>
        <w:t>засобами VBA</w:t>
      </w:r>
      <w:r w:rsidR="00674794"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>.</w:t>
      </w:r>
    </w:p>
    <w:p w:rsidR="00FE5C2F" w:rsidRPr="001D523B" w:rsidRDefault="00674794" w:rsidP="00FE5C2F">
      <w:pPr>
        <w:pStyle w:val="ListParagraph"/>
        <w:numPr>
          <w:ilvl w:val="0"/>
          <w:numId w:val="1"/>
        </w:numPr>
        <w:spacing w:after="0" w:line="255" w:lineRule="atLeast"/>
        <w:jc w:val="both"/>
        <w:rPr>
          <w:rFonts w:ascii="Calibri" w:eastAsia="Times New Roman" w:hAnsi="Calibri" w:cs="Times New Roman"/>
          <w:b/>
          <w:bCs/>
          <w:color w:val="C00000"/>
          <w:sz w:val="28"/>
          <w:szCs w:val="28"/>
          <w:lang w:eastAsia="uk-UA"/>
        </w:rPr>
      </w:pP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>Не залишайте</w:t>
      </w:r>
      <w:r w:rsidR="00FE5C2F"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 позначки</w:t>
      </w: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 в файлах чи їх назвах</w:t>
      </w:r>
      <w:r w:rsidR="00FE5C2F"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>, що ідентифікують Вашу особу</w:t>
      </w: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>. Вони</w:t>
      </w:r>
      <w:r w:rsidR="00FE5C2F"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 призводять до анулювання роботи.</w:t>
      </w:r>
    </w:p>
    <w:p w:rsidR="00674794" w:rsidRPr="001D523B" w:rsidRDefault="00674794" w:rsidP="00674794">
      <w:pPr>
        <w:pStyle w:val="ListParagraph"/>
        <w:numPr>
          <w:ilvl w:val="0"/>
          <w:numId w:val="1"/>
        </w:numPr>
        <w:spacing w:after="0" w:line="255" w:lineRule="atLeast"/>
        <w:jc w:val="both"/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</w:pP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Не спілкуйтеся з сусідами, не </w:t>
      </w:r>
      <w:proofErr w:type="spellStart"/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>передавайте</w:t>
      </w:r>
      <w:proofErr w:type="spellEnd"/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 їм ніяких речей.</w:t>
      </w:r>
    </w:p>
    <w:p w:rsidR="0037713E" w:rsidRPr="001D523B" w:rsidRDefault="0037713E" w:rsidP="00674794">
      <w:pPr>
        <w:pStyle w:val="ListParagraph"/>
        <w:numPr>
          <w:ilvl w:val="0"/>
          <w:numId w:val="1"/>
        </w:numPr>
        <w:spacing w:after="0" w:line="255" w:lineRule="atLeast"/>
        <w:jc w:val="both"/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</w:pP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Ознайомтеся з </w:t>
      </w:r>
      <w:r w:rsidRPr="001D523B">
        <w:rPr>
          <w:rFonts w:ascii="Calibri" w:eastAsia="Times New Roman" w:hAnsi="Calibri" w:cs="Times New Roman"/>
          <w:b/>
          <w:bCs/>
          <w:color w:val="C00000"/>
          <w:sz w:val="28"/>
          <w:szCs w:val="28"/>
          <w:lang w:eastAsia="uk-UA"/>
        </w:rPr>
        <w:t>Порядком взаємодії учасників з базовим ресурсом</w:t>
      </w: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>, розміщеним на офіційному сайті</w:t>
      </w:r>
      <w:r w:rsidR="00385F15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 змагання</w:t>
      </w: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>.</w:t>
      </w:r>
    </w:p>
    <w:p w:rsidR="00674794" w:rsidRPr="001D523B" w:rsidRDefault="00674794" w:rsidP="00674794">
      <w:pPr>
        <w:pStyle w:val="ListParagraph"/>
        <w:numPr>
          <w:ilvl w:val="0"/>
          <w:numId w:val="1"/>
        </w:numPr>
        <w:spacing w:after="0" w:line="255" w:lineRule="atLeast"/>
        <w:jc w:val="both"/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</w:pP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>Консультуйтеся з питань з приводу умови за допомогою</w:t>
      </w:r>
      <w:r w:rsidR="00BC498F"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 офіційного</w:t>
      </w: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 сервісу. Лише в цьому разі надана відповідь буде </w:t>
      </w:r>
      <w:r w:rsidRPr="001D523B">
        <w:rPr>
          <w:rFonts w:ascii="Calibri" w:eastAsia="Times New Roman" w:hAnsi="Calibri" w:cs="Times New Roman"/>
          <w:b/>
          <w:bCs/>
          <w:color w:val="C00000"/>
          <w:sz w:val="28"/>
          <w:szCs w:val="28"/>
          <w:lang w:eastAsia="uk-UA"/>
        </w:rPr>
        <w:t>гарантовано коректною</w:t>
      </w:r>
      <w:r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>.</w:t>
      </w:r>
      <w:r w:rsidR="00BC498F" w:rsidRPr="001D523B">
        <w:rPr>
          <w:rFonts w:ascii="Calibri" w:eastAsia="Times New Roman" w:hAnsi="Calibri" w:cs="Times New Roman"/>
          <w:bCs/>
          <w:color w:val="C00000"/>
          <w:sz w:val="28"/>
          <w:szCs w:val="28"/>
          <w:lang w:eastAsia="uk-UA"/>
        </w:rPr>
        <w:t xml:space="preserve"> Апелювання щодо некоректності відповіді на питання, поставлене неналежним чином, до уваги не братимуться.</w:t>
      </w:r>
    </w:p>
    <w:p w:rsidR="00BC498F" w:rsidRDefault="00BC498F" w:rsidP="00BC498F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uk-UA"/>
        </w:rPr>
      </w:pPr>
      <w:r w:rsidRPr="001D523B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uk-UA"/>
        </w:rPr>
        <w:t>УСПІХІВ У ВИКОНАННІ ЗАВДАНЬ!</w:t>
      </w:r>
    </w:p>
    <w:p w:rsidR="00385F15" w:rsidRDefault="00385F15" w:rsidP="00BC498F">
      <w:pPr>
        <w:spacing w:after="0" w:line="255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uk-UA"/>
        </w:rPr>
      </w:pPr>
    </w:p>
    <w:p w:rsidR="00385F15" w:rsidRDefault="00385F15" w:rsidP="00385F15">
      <w:pPr>
        <w:spacing w:after="0" w:line="255" w:lineRule="atLeast"/>
        <w:rPr>
          <w:rFonts w:eastAsia="Times New Roman" w:cs="Times New Roman"/>
          <w:bCs/>
          <w:color w:val="000000" w:themeColor="text1"/>
          <w:sz w:val="32"/>
          <w:szCs w:val="32"/>
          <w:lang w:eastAsia="uk-UA"/>
        </w:rPr>
      </w:pPr>
    </w:p>
    <w:p w:rsidR="00385F15" w:rsidRPr="00385F15" w:rsidRDefault="00385F15" w:rsidP="00385F15">
      <w:pPr>
        <w:spacing w:after="0" w:line="255" w:lineRule="atLeast"/>
        <w:rPr>
          <w:rFonts w:eastAsia="Times New Roman" w:cs="Times New Roman"/>
          <w:bCs/>
          <w:i/>
          <w:color w:val="000000" w:themeColor="text1"/>
          <w:sz w:val="32"/>
          <w:szCs w:val="32"/>
          <w:lang w:eastAsia="uk-UA"/>
        </w:rPr>
      </w:pPr>
      <w:r w:rsidRPr="00385F15">
        <w:rPr>
          <w:rFonts w:eastAsia="Times New Roman" w:cs="Times New Roman"/>
          <w:b/>
          <w:bCs/>
          <w:i/>
          <w:color w:val="000000" w:themeColor="text1"/>
          <w:sz w:val="32"/>
          <w:szCs w:val="32"/>
          <w:lang w:eastAsia="uk-UA"/>
        </w:rPr>
        <w:t>Автори завдань:</w:t>
      </w:r>
      <w:r w:rsidR="00F11ECC" w:rsidRPr="00E61C62">
        <w:rPr>
          <w:rFonts w:eastAsia="Times New Roman" w:cs="Times New Roman"/>
          <w:b/>
          <w:bCs/>
          <w:i/>
          <w:color w:val="000000" w:themeColor="text1"/>
          <w:sz w:val="32"/>
          <w:szCs w:val="32"/>
          <w:lang w:val="ru-RU" w:eastAsia="uk-UA"/>
        </w:rPr>
        <w:t xml:space="preserve"> </w:t>
      </w:r>
      <w:r w:rsidR="00DA4679">
        <w:rPr>
          <w:rFonts w:eastAsia="Times New Roman" w:cs="Times New Roman"/>
          <w:bCs/>
          <w:i/>
          <w:color w:val="000000" w:themeColor="text1"/>
          <w:sz w:val="32"/>
          <w:szCs w:val="32"/>
          <w:lang w:eastAsia="uk-UA"/>
        </w:rPr>
        <w:t>1, 2</w:t>
      </w:r>
      <w:r w:rsidRPr="00385F15">
        <w:rPr>
          <w:rFonts w:eastAsia="Times New Roman" w:cs="Times New Roman"/>
          <w:bCs/>
          <w:i/>
          <w:color w:val="000000" w:themeColor="text1"/>
          <w:sz w:val="32"/>
          <w:szCs w:val="32"/>
          <w:lang w:eastAsia="uk-UA"/>
        </w:rPr>
        <w:t xml:space="preserve"> – </w:t>
      </w:r>
      <w:proofErr w:type="spellStart"/>
      <w:r w:rsidRPr="00385F15">
        <w:rPr>
          <w:rFonts w:eastAsia="Times New Roman" w:cs="Times New Roman"/>
          <w:bCs/>
          <w:i/>
          <w:color w:val="000000" w:themeColor="text1"/>
          <w:sz w:val="32"/>
          <w:szCs w:val="32"/>
          <w:lang w:eastAsia="uk-UA"/>
        </w:rPr>
        <w:t>Казанцева</w:t>
      </w:r>
      <w:proofErr w:type="spellEnd"/>
      <w:r w:rsidRPr="00385F15">
        <w:rPr>
          <w:rFonts w:eastAsia="Times New Roman" w:cs="Times New Roman"/>
          <w:bCs/>
          <w:i/>
          <w:color w:val="000000" w:themeColor="text1"/>
          <w:sz w:val="32"/>
          <w:szCs w:val="32"/>
          <w:lang w:eastAsia="uk-UA"/>
        </w:rPr>
        <w:t xml:space="preserve"> </w:t>
      </w:r>
      <w:r w:rsidRPr="00385F15">
        <w:rPr>
          <w:rFonts w:eastAsia="Times New Roman" w:cs="Times New Roman"/>
          <w:bCs/>
          <w:i/>
          <w:color w:val="000000" w:themeColor="text1"/>
          <w:sz w:val="32"/>
          <w:szCs w:val="32"/>
          <w:lang w:val="ru-RU" w:eastAsia="uk-UA"/>
        </w:rPr>
        <w:t xml:space="preserve">О. П., 3 – </w:t>
      </w:r>
      <w:proofErr w:type="spellStart"/>
      <w:r w:rsidRPr="00385F15">
        <w:rPr>
          <w:rFonts w:eastAsia="Times New Roman" w:cs="Times New Roman"/>
          <w:bCs/>
          <w:i/>
          <w:color w:val="000000" w:themeColor="text1"/>
          <w:sz w:val="32"/>
          <w:szCs w:val="32"/>
          <w:lang w:val="ru-RU" w:eastAsia="uk-UA"/>
        </w:rPr>
        <w:t>Гогерчак</w:t>
      </w:r>
      <w:proofErr w:type="spellEnd"/>
      <w:r w:rsidRPr="00385F15">
        <w:rPr>
          <w:rFonts w:eastAsia="Times New Roman" w:cs="Times New Roman"/>
          <w:bCs/>
          <w:i/>
          <w:color w:val="000000" w:themeColor="text1"/>
          <w:sz w:val="32"/>
          <w:szCs w:val="32"/>
          <w:lang w:val="ru-RU" w:eastAsia="uk-UA"/>
        </w:rPr>
        <w:t xml:space="preserve"> Г. І.</w:t>
      </w:r>
    </w:p>
    <w:p w:rsidR="00CA0084" w:rsidRPr="001D523B" w:rsidRDefault="00BC498F" w:rsidP="00FD117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uk-UA"/>
        </w:rPr>
      </w:pPr>
      <w:r w:rsidRPr="001D523B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uk-UA"/>
        </w:rPr>
        <w:br w:type="page"/>
      </w:r>
      <w:r w:rsidR="003A2335" w:rsidRPr="001D523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lastRenderedPageBreak/>
        <w:t>ЗАВДАННЯ 1</w:t>
      </w:r>
      <w:r w:rsidR="0083070A" w:rsidRPr="001D523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t xml:space="preserve">. </w:t>
      </w:r>
      <w:r w:rsidR="0037713E" w:rsidRPr="001D523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t xml:space="preserve">ТЕКСТОВИЙ </w:t>
      </w:r>
      <w:r w:rsidR="0023569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t>ПРОЦЕС</w:t>
      </w:r>
      <w:r w:rsidR="0037713E" w:rsidRPr="001D523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t>ОР</w:t>
      </w:r>
    </w:p>
    <w:p w:rsidR="0083070A" w:rsidRPr="001D523B" w:rsidRDefault="0083070A" w:rsidP="0083070A">
      <w:pPr>
        <w:spacing w:after="0"/>
        <w:jc w:val="both"/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</w:pPr>
      <w:r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Завдання слід виконувати в середовищі </w:t>
      </w:r>
      <w:r w:rsidR="0037713E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текстового </w:t>
      </w:r>
      <w:r w:rsidR="0023569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>процес</w:t>
      </w:r>
      <w:r w:rsidR="0037713E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>ора</w:t>
      </w:r>
      <w:r w:rsidR="00FD1170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>.</w:t>
      </w:r>
      <w:r w:rsidR="00F11ECC" w:rsidRPr="00E61C62">
        <w:rPr>
          <w:rFonts w:eastAsia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</w:t>
      </w:r>
      <w:r w:rsidR="00011716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Використання зразків </w:t>
      </w:r>
      <w:r w:rsidR="005C2B41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безпосередньо </w:t>
      </w:r>
      <w:r w:rsidR="005C2B41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з тексту </w:t>
      </w:r>
      <w:r w:rsidR="00011716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>завдання заборонено.</w:t>
      </w:r>
    </w:p>
    <w:p w:rsidR="0083070A" w:rsidRPr="001D523B" w:rsidRDefault="0083070A" w:rsidP="0083070A">
      <w:pPr>
        <w:jc w:val="both"/>
        <w:rPr>
          <w:rFonts w:eastAsia="Times New Roman" w:cs="Times New Roman"/>
          <w:b/>
          <w:bCs/>
          <w:color w:val="00B050"/>
          <w:sz w:val="28"/>
          <w:szCs w:val="28"/>
          <w:lang w:eastAsia="uk-UA"/>
        </w:rPr>
      </w:pPr>
      <w:r w:rsidRPr="001D523B">
        <w:rPr>
          <w:rFonts w:eastAsia="Times New Roman" w:cs="Times New Roman"/>
          <w:b/>
          <w:bCs/>
          <w:color w:val="00B050"/>
          <w:sz w:val="28"/>
          <w:szCs w:val="28"/>
          <w:lang w:eastAsia="uk-UA"/>
        </w:rPr>
        <w:t>Пам’ятайте: правильне розуміння умови – невід’ємна складова успішного розв’язання. Члени журі та автори завдань очікують на Ваші запитання.</w:t>
      </w:r>
    </w:p>
    <w:p w:rsidR="0037713E" w:rsidRPr="001D523B" w:rsidRDefault="0037713E" w:rsidP="0037713E">
      <w:pPr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1D523B">
        <w:rPr>
          <w:rFonts w:eastAsia="Times New Roman" w:cs="Times New Roman"/>
          <w:bCs/>
          <w:sz w:val="28"/>
          <w:szCs w:val="28"/>
          <w:lang w:eastAsia="uk-UA"/>
        </w:rPr>
        <w:t>Створіть інтерактивний довідник готелю «Омега».</w:t>
      </w:r>
    </w:p>
    <w:p w:rsidR="0037713E" w:rsidRPr="001D523B" w:rsidRDefault="0037713E" w:rsidP="00233D07">
      <w:pPr>
        <w:pStyle w:val="ListParagraph"/>
        <w:numPr>
          <w:ilvl w:val="0"/>
          <w:numId w:val="9"/>
        </w:numPr>
        <w:ind w:left="0" w:firstLine="0"/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1D523B">
        <w:rPr>
          <w:rFonts w:eastAsia="Times New Roman" w:cs="Times New Roman"/>
          <w:bCs/>
          <w:sz w:val="28"/>
          <w:szCs w:val="28"/>
          <w:lang w:eastAsia="uk-UA"/>
        </w:rPr>
        <w:t>Встановіть альбомн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у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орієнтацію сторінки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.</w:t>
      </w:r>
    </w:p>
    <w:p w:rsidR="0037713E" w:rsidRPr="001D523B" w:rsidRDefault="0037713E" w:rsidP="00233D07">
      <w:pPr>
        <w:pStyle w:val="ListParagraph"/>
        <w:numPr>
          <w:ilvl w:val="0"/>
          <w:numId w:val="9"/>
        </w:numPr>
        <w:ind w:left="0" w:firstLine="0"/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На 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1-й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сторінц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і створіть зображення готелю згідно 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 xml:space="preserve">зі 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зразк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ом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:</w:t>
      </w:r>
    </w:p>
    <w:p w:rsidR="0037713E" w:rsidRPr="001D523B" w:rsidRDefault="0037713E" w:rsidP="00233D07">
      <w:pPr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1D523B">
        <w:rPr>
          <w:noProof/>
          <w:szCs w:val="28"/>
          <w:lang w:eastAsia="uk-UA"/>
        </w:rPr>
        <w:drawing>
          <wp:inline distT="0" distB="0" distL="0" distR="0">
            <wp:extent cx="5940425" cy="3246120"/>
            <wp:effectExtent l="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CCDFA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13E" w:rsidRPr="001D523B" w:rsidRDefault="0037713E" w:rsidP="00233D07">
      <w:pPr>
        <w:pStyle w:val="ListParagraph"/>
        <w:numPr>
          <w:ilvl w:val="0"/>
          <w:numId w:val="9"/>
        </w:numPr>
        <w:ind w:left="0" w:firstLine="0"/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1D523B">
        <w:rPr>
          <w:noProof/>
          <w:szCs w:val="28"/>
          <w:lang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8890</wp:posOffset>
            </wp:positionV>
            <wp:extent cx="1552575" cy="2252155"/>
            <wp:effectExtent l="0" t="0" r="0" b="0"/>
            <wp:wrapTight wrapText="bothSides">
              <wp:wrapPolygon edited="0">
                <wp:start x="0" y="0"/>
                <wp:lineTo x="0" y="21381"/>
                <wp:lineTo x="21202" y="21381"/>
                <wp:lineTo x="212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C51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25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На ц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ій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ж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е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сторінц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і створіть вказівник на об’єкти відпочинку готелю згідно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 xml:space="preserve"> зі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зразк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ом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(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у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сі елементи вказівника мають бути згруповані).</w:t>
      </w:r>
    </w:p>
    <w:p w:rsidR="0037713E" w:rsidRPr="001D523B" w:rsidRDefault="0037713E" w:rsidP="00233D07">
      <w:pPr>
        <w:pStyle w:val="ListParagraph"/>
        <w:numPr>
          <w:ilvl w:val="0"/>
          <w:numId w:val="9"/>
        </w:numPr>
        <w:ind w:left="0" w:firstLine="0"/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1D523B">
        <w:rPr>
          <w:rFonts w:eastAsia="Times New Roman" w:cs="Times New Roman"/>
          <w:bCs/>
          <w:sz w:val="28"/>
          <w:szCs w:val="28"/>
          <w:lang w:eastAsia="uk-UA"/>
        </w:rPr>
        <w:t>На 2, 3 та 4-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й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сторінк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ах розташуйте об’єкти відпочинку: фонтан, пляж, басейн (їх зображення містяться в </w:t>
      </w:r>
      <w:r w:rsidR="003C65B7"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теці </w:t>
      </w:r>
      <w:r w:rsidR="003C65B7" w:rsidRPr="001D523B">
        <w:rPr>
          <w:rFonts w:eastAsia="Times New Roman" w:cs="Times New Roman"/>
          <w:b/>
          <w:bCs/>
          <w:sz w:val="28"/>
          <w:szCs w:val="28"/>
          <w:lang w:eastAsia="uk-UA"/>
        </w:rPr>
        <w:t>Word</w:t>
      </w:r>
      <w:r w:rsidR="003C65B7"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теки </w:t>
      </w:r>
      <w:r w:rsidR="003C65B7" w:rsidRPr="001D523B">
        <w:rPr>
          <w:rFonts w:eastAsia="Times New Roman" w:cs="Times New Roman"/>
          <w:b/>
          <w:bCs/>
          <w:sz w:val="28"/>
          <w:szCs w:val="28"/>
          <w:lang w:eastAsia="uk-UA"/>
        </w:rPr>
        <w:t>Для учасника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).</w:t>
      </w:r>
    </w:p>
    <w:p w:rsidR="0037713E" w:rsidRPr="001D523B" w:rsidRDefault="0037713E" w:rsidP="00233D07">
      <w:pPr>
        <w:pStyle w:val="ListParagraph"/>
        <w:numPr>
          <w:ilvl w:val="0"/>
          <w:numId w:val="9"/>
        </w:numPr>
        <w:ind w:left="0" w:firstLine="0"/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1D523B">
        <w:rPr>
          <w:rFonts w:eastAsia="Times New Roman" w:cs="Times New Roman"/>
          <w:bCs/>
          <w:sz w:val="28"/>
          <w:szCs w:val="28"/>
          <w:lang w:eastAsia="uk-UA"/>
        </w:rPr>
        <w:t>Додайте до кожного аркушу підписи об’єктів та вказівники переходу до інших об’єктів, а також оформ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іть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зображен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ня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згідно 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 xml:space="preserve">зі 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зразк</w:t>
      </w:r>
      <w:r w:rsidR="00F11ECC">
        <w:rPr>
          <w:rFonts w:eastAsia="Times New Roman" w:cs="Times New Roman"/>
          <w:bCs/>
          <w:sz w:val="28"/>
          <w:szCs w:val="28"/>
          <w:lang w:eastAsia="uk-UA"/>
        </w:rPr>
        <w:t>ом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:</w:t>
      </w:r>
    </w:p>
    <w:p w:rsidR="0037713E" w:rsidRPr="001D523B" w:rsidRDefault="0037713E" w:rsidP="00233D07">
      <w:pPr>
        <w:rPr>
          <w:b/>
          <w:sz w:val="28"/>
          <w:szCs w:val="28"/>
        </w:rPr>
      </w:pPr>
      <w:r w:rsidRPr="001D523B">
        <w:rPr>
          <w:b/>
          <w:sz w:val="28"/>
          <w:szCs w:val="28"/>
        </w:rPr>
        <w:br w:type="page"/>
      </w:r>
    </w:p>
    <w:p w:rsidR="0037713E" w:rsidRPr="001D523B" w:rsidRDefault="0037713E" w:rsidP="00FD1170">
      <w:pPr>
        <w:tabs>
          <w:tab w:val="center" w:pos="7088"/>
        </w:tabs>
        <w:ind w:firstLine="1560"/>
        <w:rPr>
          <w:b/>
          <w:sz w:val="28"/>
          <w:szCs w:val="28"/>
        </w:rPr>
      </w:pPr>
      <w:r w:rsidRPr="001D523B">
        <w:rPr>
          <w:b/>
          <w:sz w:val="28"/>
          <w:szCs w:val="28"/>
        </w:rPr>
        <w:lastRenderedPageBreak/>
        <w:t>Аркуш 1.</w:t>
      </w:r>
      <w:r w:rsidR="00011716" w:rsidRPr="001D523B">
        <w:rPr>
          <w:b/>
          <w:sz w:val="28"/>
          <w:szCs w:val="28"/>
        </w:rPr>
        <w:tab/>
        <w:t>Аркуш 2.</w:t>
      </w:r>
    </w:p>
    <w:p w:rsidR="0037713E" w:rsidRPr="001D523B" w:rsidRDefault="0037713E" w:rsidP="00233D07">
      <w:pPr>
        <w:rPr>
          <w:szCs w:val="28"/>
        </w:rPr>
      </w:pPr>
      <w:r w:rsidRPr="001D523B">
        <w:rPr>
          <w:noProof/>
          <w:szCs w:val="28"/>
          <w:lang w:eastAsia="uk-UA"/>
        </w:rPr>
        <w:drawing>
          <wp:inline distT="0" distB="0" distL="0" distR="0">
            <wp:extent cx="2884976" cy="2000250"/>
            <wp:effectExtent l="19050" t="19050" r="10795" b="1905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CC683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60" cy="20107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11716" w:rsidRPr="001D523B">
        <w:rPr>
          <w:noProof/>
          <w:szCs w:val="28"/>
          <w:lang w:eastAsia="uk-UA"/>
        </w:rPr>
        <w:drawing>
          <wp:inline distT="0" distB="0" distL="0" distR="0">
            <wp:extent cx="3038475" cy="2002863"/>
            <wp:effectExtent l="19050" t="19050" r="9525" b="1651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CC22C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613" cy="20392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13E" w:rsidRPr="001D523B" w:rsidRDefault="0037713E" w:rsidP="00FD1170">
      <w:pPr>
        <w:tabs>
          <w:tab w:val="center" w:pos="7088"/>
        </w:tabs>
        <w:spacing w:after="160" w:line="259" w:lineRule="auto"/>
        <w:ind w:firstLine="1560"/>
        <w:rPr>
          <w:szCs w:val="28"/>
          <w:u w:val="single"/>
        </w:rPr>
      </w:pPr>
      <w:r w:rsidRPr="001D523B">
        <w:rPr>
          <w:b/>
          <w:sz w:val="28"/>
          <w:szCs w:val="28"/>
        </w:rPr>
        <w:t>Аркуш 3.</w:t>
      </w:r>
      <w:r w:rsidR="00011716" w:rsidRPr="001D523B">
        <w:rPr>
          <w:b/>
          <w:sz w:val="28"/>
          <w:szCs w:val="28"/>
        </w:rPr>
        <w:tab/>
        <w:t>Аркуш 4.</w:t>
      </w:r>
    </w:p>
    <w:p w:rsidR="0037713E" w:rsidRPr="001D523B" w:rsidRDefault="0037713E" w:rsidP="00233D07">
      <w:pPr>
        <w:rPr>
          <w:szCs w:val="28"/>
        </w:rPr>
      </w:pPr>
      <w:r w:rsidRPr="001D523B">
        <w:rPr>
          <w:noProof/>
          <w:szCs w:val="28"/>
          <w:lang w:eastAsia="uk-UA"/>
        </w:rPr>
        <w:drawing>
          <wp:inline distT="0" distB="0" distL="0" distR="0">
            <wp:extent cx="3009900" cy="1999076"/>
            <wp:effectExtent l="19050" t="19050" r="19050" b="2032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CCA71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7" cy="2008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11716" w:rsidRPr="001D523B">
        <w:rPr>
          <w:noProof/>
          <w:szCs w:val="28"/>
          <w:lang w:eastAsia="uk-UA"/>
        </w:rPr>
        <w:drawing>
          <wp:inline distT="0" distB="0" distL="0" distR="0">
            <wp:extent cx="2933700" cy="1994916"/>
            <wp:effectExtent l="19050" t="19050" r="19050" b="24765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CC445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598" cy="201932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7713E" w:rsidRPr="001D523B" w:rsidRDefault="0037713E" w:rsidP="00233D07">
      <w:pPr>
        <w:pStyle w:val="ListParagraph"/>
        <w:numPr>
          <w:ilvl w:val="0"/>
          <w:numId w:val="9"/>
        </w:numPr>
        <w:ind w:left="0" w:firstLine="0"/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Застосуйте навігацію до вказівників таким чином, щоб із усіх вказівників здійснювався перехід до обраного об’єкту відпочинку. </w:t>
      </w:r>
      <w:r w:rsidR="00AA07D1">
        <w:rPr>
          <w:rFonts w:eastAsia="Times New Roman" w:cs="Times New Roman"/>
          <w:bCs/>
          <w:sz w:val="28"/>
          <w:szCs w:val="28"/>
          <w:lang w:eastAsia="uk-UA"/>
        </w:rPr>
        <w:t>У разі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наведенн</w:t>
      </w:r>
      <w:r w:rsidR="00AA07D1">
        <w:rPr>
          <w:rFonts w:eastAsia="Times New Roman" w:cs="Times New Roman"/>
          <w:bCs/>
          <w:sz w:val="28"/>
          <w:szCs w:val="28"/>
          <w:lang w:eastAsia="uk-UA"/>
        </w:rPr>
        <w:t>я курсору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на вказівник має з’являтися спливаюча підказка. Наприклад, </w:t>
      </w:r>
      <w:r w:rsidR="00AA07D1">
        <w:rPr>
          <w:rFonts w:eastAsia="Times New Roman" w:cs="Times New Roman"/>
          <w:bCs/>
          <w:sz w:val="28"/>
          <w:szCs w:val="28"/>
          <w:lang w:eastAsia="uk-UA"/>
        </w:rPr>
        <w:t xml:space="preserve">у разі 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наведенн</w:t>
      </w:r>
      <w:r w:rsidR="00AA07D1">
        <w:rPr>
          <w:rFonts w:eastAsia="Times New Roman" w:cs="Times New Roman"/>
          <w:bCs/>
          <w:sz w:val="28"/>
          <w:szCs w:val="28"/>
          <w:lang w:eastAsia="uk-UA"/>
        </w:rPr>
        <w:t>я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 на стрілку із написом Фонтан, з’являється </w:t>
      </w:r>
      <w:r w:rsidR="00AA07D1">
        <w:rPr>
          <w:rFonts w:eastAsia="Times New Roman" w:cs="Times New Roman"/>
          <w:bCs/>
          <w:sz w:val="28"/>
          <w:szCs w:val="28"/>
          <w:lang w:eastAsia="uk-UA"/>
        </w:rPr>
        <w:t>так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е повідомлення:</w:t>
      </w:r>
    </w:p>
    <w:p w:rsidR="00011716" w:rsidRPr="001D523B" w:rsidRDefault="00011716" w:rsidP="00233D07">
      <w:pPr>
        <w:jc w:val="center"/>
        <w:rPr>
          <w:rFonts w:eastAsia="Times New Roman" w:cs="Times New Roman"/>
          <w:bCs/>
          <w:sz w:val="28"/>
          <w:szCs w:val="28"/>
          <w:lang w:eastAsia="uk-UA"/>
        </w:rPr>
      </w:pPr>
      <w:r w:rsidRPr="001D523B">
        <w:rPr>
          <w:noProof/>
          <w:szCs w:val="28"/>
          <w:lang w:eastAsia="uk-UA"/>
        </w:rPr>
        <w:drawing>
          <wp:inline distT="0" distB="0" distL="0" distR="0">
            <wp:extent cx="3732873" cy="1137036"/>
            <wp:effectExtent l="0" t="0" r="1270" b="6350"/>
            <wp:docPr id="9" name="Рисунок 9" descr="D:\My_dokument\Informatika\konkurs\ІКТ дистанційний турнір\2014-2015\мої завдання\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kument\Informatika\konkurs\ІКТ дистанційний турнір\2014-2015\мої завдання\word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908" cy="11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3D" w:rsidRPr="001D523B" w:rsidRDefault="009B5227" w:rsidP="00233D07">
      <w:pPr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1D523B">
        <w:rPr>
          <w:rFonts w:eastAsia="Times New Roman" w:cs="Times New Roman"/>
          <w:bCs/>
          <w:sz w:val="28"/>
          <w:szCs w:val="28"/>
          <w:lang w:eastAsia="uk-UA"/>
        </w:rPr>
        <w:t xml:space="preserve">Використання засобів </w:t>
      </w:r>
      <w:proofErr w:type="spellStart"/>
      <w:r w:rsidRPr="001D523B">
        <w:rPr>
          <w:rFonts w:eastAsia="Times New Roman" w:cs="Times New Roman"/>
          <w:b/>
          <w:bCs/>
          <w:sz w:val="28"/>
          <w:szCs w:val="28"/>
          <w:lang w:eastAsia="uk-UA"/>
        </w:rPr>
        <w:t>Visual</w:t>
      </w:r>
      <w:proofErr w:type="spellEnd"/>
      <w:r w:rsidR="00AA07D1">
        <w:rPr>
          <w:rFonts w:eastAsia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D523B">
        <w:rPr>
          <w:rFonts w:eastAsia="Times New Roman" w:cs="Times New Roman"/>
          <w:b/>
          <w:bCs/>
          <w:sz w:val="28"/>
          <w:szCs w:val="28"/>
          <w:lang w:eastAsia="uk-UA"/>
        </w:rPr>
        <w:t>Basic</w:t>
      </w:r>
      <w:proofErr w:type="spellEnd"/>
      <w:r w:rsidR="00AA07D1">
        <w:rPr>
          <w:rFonts w:eastAsia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D523B">
        <w:rPr>
          <w:rFonts w:eastAsia="Times New Roman" w:cs="Times New Roman"/>
          <w:b/>
          <w:bCs/>
          <w:sz w:val="28"/>
          <w:szCs w:val="28"/>
          <w:lang w:eastAsia="uk-UA"/>
        </w:rPr>
        <w:t>for</w:t>
      </w:r>
      <w:proofErr w:type="spellEnd"/>
      <w:r w:rsidR="00AA07D1">
        <w:rPr>
          <w:rFonts w:eastAsia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1D523B">
        <w:rPr>
          <w:rFonts w:eastAsia="Times New Roman" w:cs="Times New Roman"/>
          <w:b/>
          <w:bCs/>
          <w:sz w:val="28"/>
          <w:szCs w:val="28"/>
          <w:lang w:eastAsia="uk-UA"/>
        </w:rPr>
        <w:t>Applications</w:t>
      </w:r>
      <w:proofErr w:type="spellEnd"/>
      <w:r w:rsidR="00AA07D1">
        <w:rPr>
          <w:rFonts w:eastAsia="Times New Roman" w:cs="Times New Roman"/>
          <w:b/>
          <w:bCs/>
          <w:sz w:val="28"/>
          <w:szCs w:val="28"/>
          <w:lang w:eastAsia="uk-UA"/>
        </w:rPr>
        <w:t xml:space="preserve"> </w:t>
      </w:r>
      <w:r w:rsidRPr="001D523B">
        <w:rPr>
          <w:rFonts w:eastAsia="Times New Roman" w:cs="Times New Roman"/>
          <w:bCs/>
          <w:sz w:val="28"/>
          <w:szCs w:val="28"/>
          <w:u w:val="single"/>
          <w:lang w:eastAsia="uk-UA"/>
        </w:rPr>
        <w:t>с</w:t>
      </w:r>
      <w:r w:rsidR="00AA07D1">
        <w:rPr>
          <w:rFonts w:eastAsia="Times New Roman" w:cs="Times New Roman"/>
          <w:bCs/>
          <w:sz w:val="28"/>
          <w:szCs w:val="28"/>
          <w:u w:val="single"/>
          <w:lang w:eastAsia="uk-UA"/>
        </w:rPr>
        <w:t>увор</w:t>
      </w:r>
      <w:r w:rsidRPr="001D523B">
        <w:rPr>
          <w:rFonts w:eastAsia="Times New Roman" w:cs="Times New Roman"/>
          <w:bCs/>
          <w:sz w:val="28"/>
          <w:szCs w:val="28"/>
          <w:u w:val="single"/>
          <w:lang w:eastAsia="uk-UA"/>
        </w:rPr>
        <w:t>о заборонено</w:t>
      </w:r>
      <w:r w:rsidRPr="001D523B">
        <w:rPr>
          <w:rFonts w:eastAsia="Times New Roman" w:cs="Times New Roman"/>
          <w:bCs/>
          <w:sz w:val="28"/>
          <w:szCs w:val="28"/>
          <w:lang w:eastAsia="uk-UA"/>
        </w:rPr>
        <w:t>.</w:t>
      </w:r>
    </w:p>
    <w:p w:rsidR="00011716" w:rsidRPr="001D523B" w:rsidRDefault="00011716">
      <w:pPr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</w:pPr>
      <w:r w:rsidRPr="001D523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br w:type="page"/>
      </w:r>
    </w:p>
    <w:p w:rsidR="00011716" w:rsidRPr="001D523B" w:rsidRDefault="009B5227" w:rsidP="00FD1170">
      <w:pPr>
        <w:spacing w:before="240" w:after="0"/>
        <w:jc w:val="center"/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</w:pPr>
      <w:r w:rsidRPr="001D523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lastRenderedPageBreak/>
        <w:t>ЗАВДАННЯ 2</w:t>
      </w:r>
      <w:r w:rsidR="003A2335" w:rsidRPr="001D523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t xml:space="preserve">. </w:t>
      </w:r>
      <w:r w:rsidR="00011716" w:rsidRPr="001D523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t>КОМП’ЮТЕРНІ ПРЕЗЕНТАЦІЇ</w:t>
      </w:r>
    </w:p>
    <w:p w:rsidR="003A2335" w:rsidRPr="001D523B" w:rsidRDefault="003A2335" w:rsidP="003A2335">
      <w:pPr>
        <w:spacing w:after="0"/>
        <w:jc w:val="both"/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</w:pPr>
      <w:r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Завдання слід виконувати в середовищі </w:t>
      </w:r>
      <w:r w:rsidR="00011716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редактора презентацій. </w:t>
      </w:r>
      <w:r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Використання зразків </w:t>
      </w:r>
      <w:r w:rsidR="007A050A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безпосередньо </w:t>
      </w:r>
      <w:r w:rsidR="007A050A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із </w:t>
      </w:r>
      <w:r w:rsidR="00011716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>завдання заборонено.</w:t>
      </w:r>
    </w:p>
    <w:p w:rsidR="003A2335" w:rsidRPr="001D523B" w:rsidRDefault="003A2335" w:rsidP="003A2335">
      <w:pPr>
        <w:jc w:val="both"/>
        <w:rPr>
          <w:rFonts w:eastAsia="Times New Roman" w:cs="Times New Roman"/>
          <w:b/>
          <w:bCs/>
          <w:color w:val="00B050"/>
          <w:sz w:val="28"/>
          <w:szCs w:val="28"/>
          <w:lang w:eastAsia="uk-UA"/>
        </w:rPr>
      </w:pPr>
      <w:r w:rsidRPr="001D523B">
        <w:rPr>
          <w:rFonts w:eastAsia="Times New Roman" w:cs="Times New Roman"/>
          <w:b/>
          <w:bCs/>
          <w:color w:val="00B050"/>
          <w:sz w:val="28"/>
          <w:szCs w:val="28"/>
          <w:lang w:eastAsia="uk-UA"/>
        </w:rPr>
        <w:t>Пам’ятайте: правильне розуміння умови – невід’ємна складова успішного розв’язання. Члени журі та автори завдань очікують на Ваші запитання.</w:t>
      </w:r>
    </w:p>
    <w:p w:rsidR="00011716" w:rsidRPr="001D523B" w:rsidRDefault="00011716" w:rsidP="00011716">
      <w:pPr>
        <w:spacing w:after="0"/>
        <w:jc w:val="both"/>
        <w:rPr>
          <w:rFonts w:eastAsia="Calibri" w:cs="Times New Roman"/>
          <w:sz w:val="28"/>
        </w:rPr>
      </w:pPr>
      <w:r w:rsidRPr="001D523B">
        <w:rPr>
          <w:rFonts w:eastAsia="Calibri" w:cs="Times New Roman"/>
          <w:sz w:val="28"/>
        </w:rPr>
        <w:t>В готелі для зручного підйому відвідувачів та їх вантажу на свій поверх використовується ліфт. Засобами середовища MS PowerPoint відтворіть імітацію виклику ліфту, його підйому та спуску</w:t>
      </w:r>
      <w:r w:rsidR="001575DB">
        <w:rPr>
          <w:rFonts w:eastAsia="Calibri" w:cs="Times New Roman"/>
          <w:sz w:val="28"/>
        </w:rPr>
        <w:t xml:space="preserve"> для</w:t>
      </w:r>
      <w:r w:rsidR="009C642D">
        <w:rPr>
          <w:rFonts w:eastAsia="Calibri" w:cs="Times New Roman"/>
          <w:sz w:val="28"/>
        </w:rPr>
        <w:t xml:space="preserve"> триповерхового</w:t>
      </w:r>
      <w:r w:rsidR="001575DB">
        <w:rPr>
          <w:rFonts w:eastAsia="Calibri" w:cs="Times New Roman"/>
          <w:sz w:val="28"/>
        </w:rPr>
        <w:t xml:space="preserve"> готелю</w:t>
      </w:r>
      <w:r w:rsidRPr="001D523B">
        <w:rPr>
          <w:rFonts w:eastAsia="Calibri" w:cs="Times New Roman"/>
          <w:sz w:val="28"/>
        </w:rPr>
        <w:t>.</w:t>
      </w:r>
    </w:p>
    <w:p w:rsidR="00011716" w:rsidRPr="001D523B" w:rsidRDefault="00011716" w:rsidP="00011716">
      <w:pPr>
        <w:spacing w:after="0"/>
        <w:jc w:val="both"/>
        <w:rPr>
          <w:rFonts w:eastAsia="Calibri" w:cs="Times New Roman"/>
          <w:sz w:val="28"/>
        </w:rPr>
      </w:pPr>
      <w:r w:rsidRPr="001D523B">
        <w:rPr>
          <w:rFonts w:eastAsia="Calibri" w:cs="Times New Roman"/>
          <w:sz w:val="28"/>
        </w:rPr>
        <w:t>Після запуску презентації відображені кнопка виклику та зачинені двері ліфту:</w:t>
      </w:r>
    </w:p>
    <w:p w:rsidR="00011716" w:rsidRPr="001D523B" w:rsidRDefault="00011716" w:rsidP="00011716">
      <w:pPr>
        <w:spacing w:after="0"/>
        <w:jc w:val="center"/>
        <w:rPr>
          <w:rFonts w:eastAsia="Calibri" w:cs="Times New Roman"/>
          <w:sz w:val="28"/>
        </w:rPr>
      </w:pPr>
      <w:r w:rsidRPr="001D523B">
        <w:rPr>
          <w:rFonts w:eastAsia="Calibri" w:cs="Times New Roman"/>
          <w:noProof/>
          <w:sz w:val="28"/>
          <w:lang w:eastAsia="uk-UA"/>
        </w:rPr>
        <w:drawing>
          <wp:inline distT="0" distB="0" distL="0" distR="0">
            <wp:extent cx="3891108" cy="295275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D85D8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92" cy="296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16" w:rsidRPr="001D523B" w:rsidRDefault="000C15D3" w:rsidP="00011716">
      <w:pPr>
        <w:spacing w:after="0"/>
        <w:jc w:val="both"/>
        <w:rPr>
          <w:rFonts w:eastAsia="Calibri" w:cs="Times New Roman"/>
          <w:sz w:val="28"/>
        </w:rPr>
      </w:pPr>
      <w:r>
        <w:rPr>
          <w:color w:val="000000"/>
          <w:sz w:val="27"/>
          <w:szCs w:val="27"/>
        </w:rPr>
        <w:t>Після натискання кнопки виклику двері відчиняються (створіть анімацію цього процесу) і ліфт відображається зсередини:</w:t>
      </w:r>
    </w:p>
    <w:p w:rsidR="00011716" w:rsidRPr="0078452E" w:rsidRDefault="00011716" w:rsidP="00011716">
      <w:pPr>
        <w:spacing w:after="0"/>
        <w:jc w:val="center"/>
        <w:rPr>
          <w:rFonts w:eastAsia="Calibri" w:cs="Times New Roman"/>
          <w:sz w:val="28"/>
          <w:lang w:val="ru-RU"/>
        </w:rPr>
      </w:pPr>
      <w:r w:rsidRPr="001D523B">
        <w:rPr>
          <w:rFonts w:eastAsia="Calibri" w:cs="Times New Roman"/>
          <w:noProof/>
          <w:sz w:val="28"/>
          <w:lang w:eastAsia="uk-UA"/>
        </w:rPr>
        <w:drawing>
          <wp:inline distT="0" distB="0" distL="0" distR="0">
            <wp:extent cx="3707967" cy="3067050"/>
            <wp:effectExtent l="0" t="0" r="698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D898B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874" cy="30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16" w:rsidRPr="001D523B" w:rsidRDefault="00011716" w:rsidP="00011716">
      <w:pPr>
        <w:spacing w:after="0"/>
        <w:jc w:val="both"/>
        <w:rPr>
          <w:rFonts w:eastAsia="Calibri" w:cs="Times New Roman"/>
          <w:sz w:val="28"/>
        </w:rPr>
      </w:pPr>
      <w:r w:rsidRPr="001D523B">
        <w:rPr>
          <w:rFonts w:eastAsia="Calibri" w:cs="Times New Roman"/>
          <w:sz w:val="28"/>
        </w:rPr>
        <w:lastRenderedPageBreak/>
        <w:t xml:space="preserve">Після </w:t>
      </w:r>
      <w:r w:rsidR="00713187">
        <w:rPr>
          <w:rFonts w:eastAsia="Calibri" w:cs="Times New Roman"/>
          <w:sz w:val="28"/>
        </w:rPr>
        <w:t>натискання кнопки</w:t>
      </w:r>
      <w:r w:rsidRPr="001D523B">
        <w:rPr>
          <w:rFonts w:eastAsia="Calibri" w:cs="Times New Roman"/>
          <w:sz w:val="28"/>
        </w:rPr>
        <w:t xml:space="preserve"> поверху, наприклад 3-го, </w:t>
      </w:r>
      <w:r w:rsidR="00713187">
        <w:rPr>
          <w:rFonts w:eastAsia="Calibri" w:cs="Times New Roman"/>
          <w:sz w:val="28"/>
        </w:rPr>
        <w:t xml:space="preserve">вона </w:t>
      </w:r>
      <w:r w:rsidR="00713187" w:rsidRPr="00713187">
        <w:rPr>
          <w:rFonts w:eastAsia="Calibri" w:cs="Times New Roman"/>
          <w:sz w:val="28"/>
        </w:rPr>
        <w:t>зафарбов</w:t>
      </w:r>
      <w:r w:rsidRPr="00713187">
        <w:rPr>
          <w:rFonts w:eastAsia="Calibri" w:cs="Times New Roman"/>
          <w:sz w:val="28"/>
        </w:rPr>
        <w:t>ується</w:t>
      </w:r>
      <w:r w:rsidRPr="001D523B">
        <w:rPr>
          <w:rFonts w:eastAsia="Calibri" w:cs="Times New Roman"/>
          <w:sz w:val="28"/>
        </w:rPr>
        <w:t xml:space="preserve"> жовтим кольором:</w:t>
      </w:r>
    </w:p>
    <w:p w:rsidR="00011716" w:rsidRPr="001D523B" w:rsidRDefault="00011716" w:rsidP="008A239E">
      <w:pPr>
        <w:spacing w:after="0"/>
        <w:jc w:val="center"/>
        <w:rPr>
          <w:rFonts w:eastAsia="Calibri" w:cs="Times New Roman"/>
          <w:sz w:val="28"/>
        </w:rPr>
      </w:pPr>
      <w:r w:rsidRPr="001D523B">
        <w:rPr>
          <w:rFonts w:eastAsia="Calibri" w:cs="Times New Roman"/>
          <w:noProof/>
          <w:sz w:val="28"/>
          <w:lang w:eastAsia="uk-UA"/>
        </w:rPr>
        <w:drawing>
          <wp:inline distT="0" distB="0" distL="0" distR="0">
            <wp:extent cx="914528" cy="1409897"/>
            <wp:effectExtent l="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8515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16" w:rsidRPr="001D523B" w:rsidRDefault="00011716" w:rsidP="008A239E">
      <w:pPr>
        <w:jc w:val="both"/>
        <w:rPr>
          <w:rFonts w:eastAsia="Calibri" w:cs="Times New Roman"/>
          <w:sz w:val="28"/>
        </w:rPr>
      </w:pPr>
      <w:r w:rsidRPr="001D523B">
        <w:rPr>
          <w:rFonts w:eastAsia="Calibri" w:cs="Times New Roman"/>
          <w:sz w:val="28"/>
        </w:rPr>
        <w:t xml:space="preserve">Двері зачиняються. На верхньому індикаторі «1» змінюється на «2», </w:t>
      </w:r>
      <w:r w:rsidR="00713187">
        <w:rPr>
          <w:rFonts w:eastAsia="Calibri" w:cs="Times New Roman"/>
          <w:sz w:val="28"/>
          <w:lang w:val="ru-RU"/>
        </w:rPr>
        <w:t>а пот</w:t>
      </w:r>
      <w:r w:rsidR="00713187">
        <w:rPr>
          <w:rFonts w:eastAsia="Calibri" w:cs="Times New Roman"/>
          <w:sz w:val="28"/>
        </w:rPr>
        <w:t>і</w:t>
      </w:r>
      <w:r w:rsidR="00713187">
        <w:rPr>
          <w:rFonts w:eastAsia="Calibri" w:cs="Times New Roman"/>
          <w:sz w:val="28"/>
          <w:lang w:val="ru-RU"/>
        </w:rPr>
        <w:t xml:space="preserve">м </w:t>
      </w:r>
      <w:r w:rsidRPr="001D523B">
        <w:rPr>
          <w:rFonts w:eastAsia="Calibri" w:cs="Times New Roman"/>
          <w:sz w:val="28"/>
        </w:rPr>
        <w:t>«2» змінюється на «3»:</w:t>
      </w:r>
    </w:p>
    <w:p w:rsidR="00011716" w:rsidRPr="001D523B" w:rsidRDefault="00011716" w:rsidP="008A239E">
      <w:pPr>
        <w:jc w:val="both"/>
        <w:rPr>
          <w:rFonts w:eastAsia="Calibri" w:cs="Times New Roman"/>
          <w:sz w:val="28"/>
        </w:rPr>
      </w:pPr>
      <w:r w:rsidRPr="001D523B">
        <w:rPr>
          <w:rFonts w:eastAsia="Calibri" w:cs="Times New Roman"/>
          <w:noProof/>
          <w:sz w:val="28"/>
          <w:lang w:eastAsia="uk-UA"/>
        </w:rPr>
        <w:drawing>
          <wp:inline distT="0" distB="0" distL="0" distR="0">
            <wp:extent cx="1369014" cy="648000"/>
            <wp:effectExtent l="19050" t="0" r="2586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D860B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14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187">
        <w:rPr>
          <w:rFonts w:eastAsia="Calibri" w:cs="Times New Roman"/>
          <w:noProof/>
          <w:sz w:val="28"/>
          <w:lang w:eastAsia="uk-UA"/>
        </w:rPr>
        <w:t xml:space="preserve"> </w:t>
      </w:r>
      <w:r w:rsidRPr="001D523B">
        <w:rPr>
          <w:rFonts w:eastAsia="Calibri" w:cs="Times New Roman"/>
          <w:noProof/>
          <w:sz w:val="28"/>
          <w:lang w:eastAsia="uk-UA"/>
        </w:rPr>
        <w:drawing>
          <wp:inline distT="0" distB="0" distL="0" distR="0">
            <wp:extent cx="1438476" cy="647790"/>
            <wp:effectExtent l="0" t="0" r="9525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D8CD6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187">
        <w:rPr>
          <w:rFonts w:eastAsia="Calibri" w:cs="Times New Roman"/>
          <w:noProof/>
          <w:sz w:val="28"/>
          <w:lang w:eastAsia="uk-UA"/>
        </w:rPr>
        <w:t xml:space="preserve"> </w:t>
      </w:r>
      <w:r w:rsidRPr="001D523B">
        <w:rPr>
          <w:rFonts w:eastAsia="Calibri" w:cs="Times New Roman"/>
          <w:noProof/>
          <w:sz w:val="28"/>
          <w:lang w:eastAsia="uk-UA"/>
        </w:rPr>
        <w:drawing>
          <wp:inline distT="0" distB="0" distL="0" distR="0">
            <wp:extent cx="1409897" cy="638264"/>
            <wp:effectExtent l="0" t="0" r="0" b="9525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D8386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16" w:rsidRPr="001D523B" w:rsidRDefault="00011716" w:rsidP="00011716">
      <w:pPr>
        <w:spacing w:after="0"/>
        <w:jc w:val="both"/>
        <w:rPr>
          <w:rFonts w:eastAsia="Calibri" w:cs="Times New Roman"/>
          <w:sz w:val="28"/>
        </w:rPr>
      </w:pPr>
      <w:r w:rsidRPr="001D523B">
        <w:rPr>
          <w:rFonts w:eastAsia="Calibri" w:cs="Times New Roman"/>
          <w:sz w:val="28"/>
        </w:rPr>
        <w:t xml:space="preserve">Після </w:t>
      </w:r>
      <w:r w:rsidR="00713187">
        <w:rPr>
          <w:rFonts w:eastAsia="Calibri" w:cs="Times New Roman"/>
          <w:sz w:val="28"/>
        </w:rPr>
        <w:t>ць</w:t>
      </w:r>
      <w:r w:rsidRPr="001D523B">
        <w:rPr>
          <w:rFonts w:eastAsia="Calibri" w:cs="Times New Roman"/>
          <w:sz w:val="28"/>
        </w:rPr>
        <w:t>ого двері відчиняються і в області відчинених дверей з’являється напис «3 поверх». Аналогічно здійснюються зміни і при переміщенні на інші поверхи.</w:t>
      </w:r>
    </w:p>
    <w:p w:rsidR="00011716" w:rsidRDefault="00011716" w:rsidP="00011716">
      <w:pPr>
        <w:spacing w:after="0"/>
        <w:jc w:val="both"/>
        <w:rPr>
          <w:rFonts w:eastAsia="Calibri" w:cs="Times New Roman"/>
          <w:sz w:val="28"/>
        </w:rPr>
      </w:pPr>
      <w:r w:rsidRPr="001D523B">
        <w:rPr>
          <w:rFonts w:eastAsia="Calibri" w:cs="Times New Roman"/>
          <w:sz w:val="28"/>
        </w:rPr>
        <w:t xml:space="preserve">При виборі іншого поверху виділення кнопки попереднього поверху знімається, а </w:t>
      </w:r>
      <w:r w:rsidR="00713187">
        <w:rPr>
          <w:rFonts w:eastAsia="Calibri" w:cs="Times New Roman"/>
          <w:sz w:val="28"/>
        </w:rPr>
        <w:t>кнопка ви</w:t>
      </w:r>
      <w:r w:rsidRPr="001D523B">
        <w:rPr>
          <w:rFonts w:eastAsia="Calibri" w:cs="Times New Roman"/>
          <w:sz w:val="28"/>
        </w:rPr>
        <w:t xml:space="preserve">браного поверху </w:t>
      </w:r>
      <w:r w:rsidR="00713187" w:rsidRPr="00713187">
        <w:rPr>
          <w:rFonts w:eastAsia="Calibri" w:cs="Times New Roman"/>
          <w:sz w:val="28"/>
        </w:rPr>
        <w:t>зафарбову</w:t>
      </w:r>
      <w:r w:rsidRPr="00713187">
        <w:rPr>
          <w:rFonts w:eastAsia="Calibri" w:cs="Times New Roman"/>
          <w:sz w:val="28"/>
        </w:rPr>
        <w:t>ється</w:t>
      </w:r>
      <w:r w:rsidRPr="001D523B">
        <w:rPr>
          <w:rFonts w:eastAsia="Calibri" w:cs="Times New Roman"/>
          <w:sz w:val="28"/>
        </w:rPr>
        <w:t xml:space="preserve"> жовтим кольором.</w:t>
      </w:r>
    </w:p>
    <w:p w:rsidR="001575DB" w:rsidRPr="009C642D" w:rsidRDefault="001575DB" w:rsidP="00011716">
      <w:pPr>
        <w:spacing w:after="0"/>
        <w:jc w:val="both"/>
        <w:rPr>
          <w:rFonts w:eastAsia="Calibri" w:cs="Times New Roman"/>
          <w:sz w:val="28"/>
        </w:rPr>
      </w:pPr>
      <w:r>
        <w:rPr>
          <w:rFonts w:eastAsia="Calibri" w:cs="Times New Roman"/>
          <w:sz w:val="28"/>
        </w:rPr>
        <w:t xml:space="preserve">Користувач повинен мати змогу </w:t>
      </w:r>
      <w:r w:rsidR="009C642D">
        <w:rPr>
          <w:rFonts w:eastAsia="Calibri" w:cs="Times New Roman"/>
          <w:sz w:val="28"/>
        </w:rPr>
        <w:t xml:space="preserve">здійснити довільну кількість спусків та підйомів до завершення презентації. Завершення </w:t>
      </w:r>
      <w:proofErr w:type="spellStart"/>
      <w:r w:rsidR="00713187">
        <w:rPr>
          <w:rFonts w:eastAsia="Calibri" w:cs="Times New Roman"/>
          <w:sz w:val="28"/>
          <w:lang w:val="ru-RU"/>
        </w:rPr>
        <w:t>ма</w:t>
      </w:r>
      <w:proofErr w:type="spellEnd"/>
      <w:r w:rsidR="00713187">
        <w:rPr>
          <w:rFonts w:eastAsia="Calibri" w:cs="Times New Roman"/>
          <w:sz w:val="28"/>
        </w:rPr>
        <w:t xml:space="preserve">є </w:t>
      </w:r>
      <w:r w:rsidR="0094722F">
        <w:rPr>
          <w:rFonts w:eastAsia="Calibri" w:cs="Times New Roman"/>
          <w:sz w:val="28"/>
        </w:rPr>
        <w:t>відбу</w:t>
      </w:r>
      <w:r w:rsidR="00713187">
        <w:rPr>
          <w:rFonts w:eastAsia="Calibri" w:cs="Times New Roman"/>
          <w:sz w:val="28"/>
        </w:rPr>
        <w:t>ватися</w:t>
      </w:r>
      <w:r w:rsidR="009C642D">
        <w:rPr>
          <w:rFonts w:eastAsia="Calibri" w:cs="Times New Roman"/>
          <w:sz w:val="28"/>
        </w:rPr>
        <w:t xml:space="preserve"> виключно за </w:t>
      </w:r>
      <w:proofErr w:type="spellStart"/>
      <w:r w:rsidR="0094722F">
        <w:rPr>
          <w:rFonts w:eastAsia="Calibri" w:cs="Times New Roman"/>
          <w:sz w:val="28"/>
          <w:lang w:val="ru-RU"/>
        </w:rPr>
        <w:t>натискання</w:t>
      </w:r>
      <w:proofErr w:type="spellEnd"/>
      <w:r w:rsidR="009C642D">
        <w:rPr>
          <w:rFonts w:eastAsia="Calibri" w:cs="Times New Roman"/>
          <w:sz w:val="28"/>
        </w:rPr>
        <w:t xml:space="preserve"> клавіші </w:t>
      </w:r>
      <w:r w:rsidR="009C642D" w:rsidRPr="009C642D">
        <w:rPr>
          <w:rFonts w:eastAsia="Calibri" w:cs="Times New Roman"/>
          <w:b/>
          <w:sz w:val="28"/>
          <w:lang w:val="en-US"/>
        </w:rPr>
        <w:t>Esc</w:t>
      </w:r>
      <w:r w:rsidR="00713187">
        <w:rPr>
          <w:rFonts w:eastAsia="Calibri" w:cs="Times New Roman"/>
          <w:b/>
          <w:sz w:val="28"/>
          <w:lang w:val="ru-RU"/>
        </w:rPr>
        <w:t xml:space="preserve"> </w:t>
      </w:r>
      <w:r w:rsidR="009C642D">
        <w:rPr>
          <w:rFonts w:eastAsia="Calibri" w:cs="Times New Roman"/>
          <w:sz w:val="28"/>
        </w:rPr>
        <w:t>на клавіатурі.</w:t>
      </w:r>
    </w:p>
    <w:p w:rsidR="008A239E" w:rsidRPr="001D523B" w:rsidRDefault="008A239E">
      <w:pPr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</w:pPr>
    </w:p>
    <w:p w:rsidR="00DC360C" w:rsidRPr="001D523B" w:rsidRDefault="00DC360C" w:rsidP="00233D0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</w:pPr>
      <w:r w:rsidRPr="001D523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t xml:space="preserve">ЗАВДАННЯ 3. </w:t>
      </w:r>
      <w:r w:rsidR="007C2502" w:rsidRPr="001D523B">
        <w:rPr>
          <w:rFonts w:ascii="Times New Roman" w:eastAsia="Times New Roman" w:hAnsi="Times New Roman" w:cs="Times New Roman"/>
          <w:b/>
          <w:bCs/>
          <w:sz w:val="40"/>
          <w:szCs w:val="40"/>
          <w:lang w:eastAsia="uk-UA"/>
        </w:rPr>
        <w:t>ТАБЛИЧНИЙ ПРОЦЕСОР</w:t>
      </w:r>
    </w:p>
    <w:p w:rsidR="002A61A4" w:rsidRPr="001D523B" w:rsidRDefault="002A61A4" w:rsidP="00233D07">
      <w:pPr>
        <w:jc w:val="center"/>
        <w:rPr>
          <w:rFonts w:eastAsia="Times New Roman" w:cs="Times New Roman"/>
          <w:b/>
          <w:bCs/>
          <w:color w:val="4F81BD" w:themeColor="accent1"/>
          <w:sz w:val="28"/>
          <w:szCs w:val="28"/>
          <w:lang w:eastAsia="uk-UA"/>
        </w:rPr>
      </w:pPr>
      <w:r w:rsidRPr="001D523B">
        <w:rPr>
          <w:rFonts w:eastAsia="Times New Roman" w:cs="Times New Roman"/>
          <w:b/>
          <w:bCs/>
          <w:color w:val="4F81BD" w:themeColor="accent1"/>
          <w:sz w:val="28"/>
          <w:szCs w:val="28"/>
          <w:lang w:eastAsia="uk-UA"/>
        </w:rPr>
        <w:t xml:space="preserve">Для перевірки використовуватиметься </w:t>
      </w:r>
      <w:proofErr w:type="spellStart"/>
      <w:r w:rsidRPr="001D523B">
        <w:rPr>
          <w:rFonts w:eastAsia="Times New Roman" w:cs="Times New Roman"/>
          <w:b/>
          <w:bCs/>
          <w:color w:val="4F81BD" w:themeColor="accent1"/>
          <w:sz w:val="28"/>
          <w:szCs w:val="28"/>
          <w:lang w:eastAsia="uk-UA"/>
        </w:rPr>
        <w:t>excelTester</w:t>
      </w:r>
      <w:proofErr w:type="spellEnd"/>
    </w:p>
    <w:p w:rsidR="007C2502" w:rsidRPr="001D523B" w:rsidRDefault="007C2502" w:rsidP="00233D07">
      <w:pPr>
        <w:spacing w:after="0"/>
        <w:jc w:val="both"/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</w:pPr>
      <w:r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Завдання слід виконувати в середовищі табличного процесора. Використання </w:t>
      </w:r>
      <w:proofErr w:type="spellStart"/>
      <w:r w:rsidR="00DC4339">
        <w:rPr>
          <w:rFonts w:eastAsia="Times New Roman" w:cs="Times New Roman"/>
          <w:b/>
          <w:bCs/>
          <w:color w:val="C00000"/>
          <w:sz w:val="28"/>
          <w:szCs w:val="28"/>
          <w:lang w:val="ru-RU" w:eastAsia="uk-UA"/>
        </w:rPr>
        <w:t>зразк</w:t>
      </w:r>
      <w:proofErr w:type="spellEnd"/>
      <w:r w:rsidR="00DC4339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>і</w:t>
      </w:r>
      <w:r w:rsidR="00DC4339">
        <w:rPr>
          <w:rFonts w:eastAsia="Times New Roman" w:cs="Times New Roman"/>
          <w:b/>
          <w:bCs/>
          <w:color w:val="C00000"/>
          <w:sz w:val="28"/>
          <w:szCs w:val="28"/>
          <w:lang w:val="ru-RU" w:eastAsia="uk-UA"/>
        </w:rPr>
        <w:t>в</w:t>
      </w:r>
      <w:r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 </w:t>
      </w:r>
      <w:r w:rsidR="00DC4339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безпосередньо </w:t>
      </w:r>
      <w:r w:rsidR="00DC4339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з тексту </w:t>
      </w:r>
      <w:r w:rsidR="00DC4339"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 xml:space="preserve">завдання </w:t>
      </w:r>
      <w:r w:rsidRPr="001D523B">
        <w:rPr>
          <w:rFonts w:eastAsia="Times New Roman" w:cs="Times New Roman"/>
          <w:b/>
          <w:bCs/>
          <w:color w:val="C00000"/>
          <w:sz w:val="28"/>
          <w:szCs w:val="28"/>
          <w:lang w:eastAsia="uk-UA"/>
        </w:rPr>
        <w:t>заборонено.</w:t>
      </w:r>
    </w:p>
    <w:p w:rsidR="002A61A4" w:rsidRPr="001D523B" w:rsidRDefault="002A61A4" w:rsidP="00233D07">
      <w:pPr>
        <w:spacing w:after="0"/>
        <w:jc w:val="both"/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</w:pPr>
      <w:r w:rsidRPr="001D523B"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  <w:t>УВАГА! Роботи перевірятиме</w:t>
      </w:r>
      <w:r w:rsidR="00DC4339">
        <w:rPr>
          <w:rFonts w:eastAsia="Times New Roman" w:cs="Times New Roman"/>
          <w:b/>
          <w:bCs/>
          <w:color w:val="7030A0"/>
          <w:sz w:val="28"/>
          <w:szCs w:val="28"/>
          <w:lang w:val="ru-RU" w:eastAsia="uk-UA"/>
        </w:rPr>
        <w:t xml:space="preserve"> </w:t>
      </w:r>
      <w:proofErr w:type="spellStart"/>
      <w:r w:rsidR="000F1D87" w:rsidRPr="00DC4339"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  <w:t>тесту</w:t>
      </w:r>
      <w:r w:rsidR="00DC4339" w:rsidRPr="00DC4339"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  <w:t>вальн</w:t>
      </w:r>
      <w:r w:rsidR="000F1D87" w:rsidRPr="00DC4339"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  <w:t>е</w:t>
      </w:r>
      <w:proofErr w:type="spellEnd"/>
      <w:r w:rsidRPr="001D523B"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  <w:t xml:space="preserve"> програмне забезпечення, тому вміщ</w:t>
      </w:r>
      <w:r w:rsidR="00A05F55"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  <w:t>у</w:t>
      </w:r>
      <w:r w:rsidRPr="001D523B"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  <w:t>йте</w:t>
      </w:r>
      <w:r w:rsidR="00A05F55"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  <w:t xml:space="preserve"> вхідні та вихідні</w:t>
      </w:r>
      <w:r w:rsidRPr="001D523B"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  <w:t xml:space="preserve"> дані у в</w:t>
      </w:r>
      <w:r w:rsidR="000F1D87" w:rsidRPr="001D523B">
        <w:rPr>
          <w:rFonts w:eastAsia="Times New Roman" w:cs="Times New Roman"/>
          <w:b/>
          <w:bCs/>
          <w:color w:val="7030A0"/>
          <w:sz w:val="28"/>
          <w:szCs w:val="28"/>
          <w:lang w:eastAsia="uk-UA"/>
        </w:rPr>
        <w:t>казані в умові завдання комірки.</w:t>
      </w:r>
    </w:p>
    <w:p w:rsidR="007C2502" w:rsidRPr="001D523B" w:rsidRDefault="007C2502" w:rsidP="00233D07">
      <w:pPr>
        <w:jc w:val="both"/>
        <w:rPr>
          <w:rFonts w:eastAsia="Times New Roman" w:cs="Times New Roman"/>
          <w:b/>
          <w:bCs/>
          <w:color w:val="00B050"/>
          <w:sz w:val="28"/>
          <w:szCs w:val="28"/>
          <w:lang w:eastAsia="uk-UA"/>
        </w:rPr>
      </w:pPr>
      <w:r w:rsidRPr="001D523B">
        <w:rPr>
          <w:rFonts w:eastAsia="Times New Roman" w:cs="Times New Roman"/>
          <w:b/>
          <w:bCs/>
          <w:color w:val="00B050"/>
          <w:sz w:val="28"/>
          <w:szCs w:val="28"/>
          <w:lang w:eastAsia="uk-UA"/>
        </w:rPr>
        <w:t>Пам’ятайте: правильне розуміння умови – невід’ємна складова успішного розв’язання. Члени журі та автори завдань очікують на Ваші запитання.</w:t>
      </w:r>
    </w:p>
    <w:p w:rsidR="001D523B" w:rsidRPr="00A05F55" w:rsidRDefault="008B7EF0" w:rsidP="008B7EF0">
      <w:pPr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A05F55">
        <w:rPr>
          <w:rFonts w:eastAsia="Times New Roman" w:cs="Times New Roman"/>
          <w:bCs/>
          <w:sz w:val="28"/>
          <w:szCs w:val="28"/>
          <w:lang w:eastAsia="uk-UA"/>
        </w:rPr>
        <w:t>Керівництво готелю «Омега» планує розширити його до готельного комплексу, а тому вирішило розпочати будівництво нового корпусу.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Для початку їм необхідно створити план будівництва, у чому вони потребують Вашої допомоги. Ваше завдання – </w:t>
      </w:r>
      <w:proofErr w:type="spellStart"/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>візуалізувати</w:t>
      </w:r>
      <w:proofErr w:type="spellEnd"/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схему будівлі у розрізі зверху на основі деякої заздалегідь відомої інформації. </w:t>
      </w:r>
    </w:p>
    <w:p w:rsidR="00A05F55" w:rsidRPr="00A05F55" w:rsidRDefault="008B7EF0" w:rsidP="008B7EF0">
      <w:pPr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A05F55">
        <w:rPr>
          <w:rFonts w:eastAsia="Times New Roman" w:cs="Times New Roman"/>
          <w:bCs/>
          <w:sz w:val="28"/>
          <w:szCs w:val="28"/>
          <w:lang w:eastAsia="uk-UA"/>
        </w:rPr>
        <w:lastRenderedPageBreak/>
        <w:t>Територія, яку може зайняти корпус, поділена на 400 квадратів – 20 квадратів у 20 рядах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і розміщена в діапазоні </w:t>
      </w:r>
      <w:r w:rsidR="001D523B" w:rsidRPr="00A05F55">
        <w:rPr>
          <w:rFonts w:eastAsia="Times New Roman" w:cs="Times New Roman"/>
          <w:b/>
          <w:bCs/>
          <w:sz w:val="28"/>
          <w:szCs w:val="28"/>
          <w:lang w:eastAsia="uk-UA"/>
        </w:rPr>
        <w:t>D4:W23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</w:t>
      </w:r>
      <w:r w:rsidR="001D523B" w:rsidRPr="00E52D63">
        <w:rPr>
          <w:rFonts w:eastAsia="Times New Roman" w:cs="Times New Roman"/>
          <w:bCs/>
          <w:sz w:val="28"/>
          <w:szCs w:val="28"/>
          <w:lang w:eastAsia="uk-UA"/>
        </w:rPr>
        <w:t>єдиного аркуша електронної книги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. В комірках стовпчиків </w:t>
      </w:r>
      <w:r w:rsidR="001D523B" w:rsidRPr="00A05F55">
        <w:rPr>
          <w:rFonts w:eastAsia="Times New Roman" w:cs="Times New Roman"/>
          <w:b/>
          <w:bCs/>
          <w:sz w:val="28"/>
          <w:szCs w:val="28"/>
          <w:lang w:eastAsia="uk-UA"/>
        </w:rPr>
        <w:t>Y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, </w:t>
      </w:r>
      <w:r w:rsidR="001D523B" w:rsidRPr="00A05F55">
        <w:rPr>
          <w:rFonts w:eastAsia="Times New Roman" w:cs="Times New Roman"/>
          <w:b/>
          <w:bCs/>
          <w:sz w:val="28"/>
          <w:szCs w:val="28"/>
          <w:lang w:eastAsia="uk-UA"/>
        </w:rPr>
        <w:t>Z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, </w:t>
      </w:r>
      <w:r w:rsidR="001D523B" w:rsidRPr="00A05F55">
        <w:rPr>
          <w:rFonts w:eastAsia="Times New Roman" w:cs="Times New Roman"/>
          <w:b/>
          <w:bCs/>
          <w:sz w:val="28"/>
          <w:szCs w:val="28"/>
          <w:lang w:eastAsia="uk-UA"/>
        </w:rPr>
        <w:t>AA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та </w:t>
      </w:r>
      <w:r w:rsidR="001D523B" w:rsidRPr="00A05F55">
        <w:rPr>
          <w:rFonts w:eastAsia="Times New Roman" w:cs="Times New Roman"/>
          <w:b/>
          <w:bCs/>
          <w:sz w:val="28"/>
          <w:szCs w:val="28"/>
          <w:lang w:eastAsia="uk-UA"/>
        </w:rPr>
        <w:t>AB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, починаючи з рядка 4, </w:t>
      </w:r>
      <w:r w:rsidR="00DC4339">
        <w:rPr>
          <w:rFonts w:eastAsia="Times New Roman" w:cs="Times New Roman"/>
          <w:bCs/>
          <w:sz w:val="28"/>
          <w:szCs w:val="28"/>
          <w:lang w:eastAsia="uk-UA"/>
        </w:rPr>
        <w:t>містяться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дані про розміщення стін будівлі: не більш ні</w:t>
      </w:r>
      <w:bookmarkStart w:id="0" w:name="_GoBack"/>
      <w:bookmarkEnd w:id="0"/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ж 50 прямокутників, поданих координатами </w:t>
      </w:r>
      <w:r w:rsidR="009C642D">
        <w:rPr>
          <w:rFonts w:eastAsia="Times New Roman" w:cs="Times New Roman"/>
          <w:bCs/>
          <w:sz w:val="28"/>
          <w:szCs w:val="28"/>
          <w:lang w:eastAsia="uk-UA"/>
        </w:rPr>
        <w:t xml:space="preserve">лівої верхньої (стовпці </w:t>
      </w:r>
      <w:r w:rsidR="009C642D">
        <w:rPr>
          <w:rFonts w:eastAsia="Times New Roman" w:cs="Times New Roman"/>
          <w:bCs/>
          <w:sz w:val="28"/>
          <w:szCs w:val="28"/>
          <w:lang w:val="en-US" w:eastAsia="uk-UA"/>
        </w:rPr>
        <w:t>Y</w:t>
      </w:r>
      <w:r w:rsidR="00DC4339">
        <w:rPr>
          <w:rFonts w:eastAsia="Times New Roman" w:cs="Times New Roman"/>
          <w:bCs/>
          <w:sz w:val="28"/>
          <w:szCs w:val="28"/>
          <w:lang w:eastAsia="uk-UA"/>
        </w:rPr>
        <w:t xml:space="preserve"> </w:t>
      </w:r>
      <w:r w:rsidR="009C642D">
        <w:rPr>
          <w:rFonts w:eastAsia="Times New Roman" w:cs="Times New Roman"/>
          <w:bCs/>
          <w:sz w:val="28"/>
          <w:szCs w:val="28"/>
          <w:lang w:eastAsia="uk-UA"/>
        </w:rPr>
        <w:t xml:space="preserve">та </w:t>
      </w:r>
      <w:r w:rsidR="009C642D">
        <w:rPr>
          <w:rFonts w:eastAsia="Times New Roman" w:cs="Times New Roman"/>
          <w:bCs/>
          <w:sz w:val="28"/>
          <w:szCs w:val="28"/>
          <w:lang w:val="en-US" w:eastAsia="uk-UA"/>
        </w:rPr>
        <w:t>Z</w:t>
      </w:r>
      <w:r w:rsidR="009C642D">
        <w:rPr>
          <w:rFonts w:eastAsia="Times New Roman" w:cs="Times New Roman"/>
          <w:bCs/>
          <w:sz w:val="28"/>
          <w:szCs w:val="28"/>
          <w:lang w:eastAsia="uk-UA"/>
        </w:rPr>
        <w:t xml:space="preserve">) </w:t>
      </w:r>
      <w:r w:rsidR="00DC4339">
        <w:rPr>
          <w:rFonts w:eastAsia="Times New Roman" w:cs="Times New Roman"/>
          <w:bCs/>
          <w:sz w:val="28"/>
          <w:szCs w:val="28"/>
          <w:lang w:eastAsia="uk-UA"/>
        </w:rPr>
        <w:t>і</w:t>
      </w:r>
      <w:r w:rsidR="009C642D">
        <w:rPr>
          <w:rFonts w:eastAsia="Times New Roman" w:cs="Times New Roman"/>
          <w:bCs/>
          <w:sz w:val="28"/>
          <w:szCs w:val="28"/>
          <w:lang w:eastAsia="uk-UA"/>
        </w:rPr>
        <w:t xml:space="preserve"> правої нижньої (стовпці </w:t>
      </w:r>
      <w:r w:rsidR="009C642D">
        <w:rPr>
          <w:rFonts w:eastAsia="Times New Roman" w:cs="Times New Roman"/>
          <w:bCs/>
          <w:sz w:val="28"/>
          <w:szCs w:val="28"/>
          <w:lang w:val="en-US" w:eastAsia="uk-UA"/>
        </w:rPr>
        <w:t>AA</w:t>
      </w:r>
      <w:r w:rsidR="00DC4339">
        <w:rPr>
          <w:rFonts w:eastAsia="Times New Roman" w:cs="Times New Roman"/>
          <w:bCs/>
          <w:sz w:val="28"/>
          <w:szCs w:val="28"/>
          <w:lang w:eastAsia="uk-UA"/>
        </w:rPr>
        <w:t xml:space="preserve"> </w:t>
      </w:r>
      <w:r w:rsidR="009C642D">
        <w:rPr>
          <w:rFonts w:eastAsia="Times New Roman" w:cs="Times New Roman"/>
          <w:bCs/>
          <w:sz w:val="28"/>
          <w:szCs w:val="28"/>
          <w:lang w:eastAsia="uk-UA"/>
        </w:rPr>
        <w:t xml:space="preserve">та </w:t>
      </w:r>
      <w:r w:rsidR="009C642D">
        <w:rPr>
          <w:rFonts w:eastAsia="Times New Roman" w:cs="Times New Roman"/>
          <w:bCs/>
          <w:sz w:val="28"/>
          <w:szCs w:val="28"/>
          <w:lang w:val="en-US" w:eastAsia="uk-UA"/>
        </w:rPr>
        <w:t>AB</w:t>
      </w:r>
      <w:r w:rsidR="009C642D">
        <w:rPr>
          <w:rFonts w:eastAsia="Times New Roman" w:cs="Times New Roman"/>
          <w:bCs/>
          <w:sz w:val="28"/>
          <w:szCs w:val="28"/>
          <w:lang w:eastAsia="uk-UA"/>
        </w:rPr>
        <w:t>) вершин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>.</w:t>
      </w:r>
      <w:r w:rsidR="00A05F55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Кожна координата є натуральним числом, що відповідає</w:t>
      </w:r>
      <w:r w:rsidR="00AA50DC">
        <w:rPr>
          <w:rFonts w:eastAsia="Times New Roman" w:cs="Times New Roman"/>
          <w:bCs/>
          <w:sz w:val="28"/>
          <w:szCs w:val="28"/>
          <w:lang w:val="ru-RU" w:eastAsia="uk-UA"/>
        </w:rPr>
        <w:t xml:space="preserve"> </w:t>
      </w:r>
      <w:proofErr w:type="spellStart"/>
      <w:r w:rsidR="00AA50DC">
        <w:rPr>
          <w:rFonts w:eastAsia="Times New Roman" w:cs="Times New Roman"/>
          <w:bCs/>
          <w:sz w:val="28"/>
          <w:szCs w:val="28"/>
          <w:lang w:val="ru-RU" w:eastAsia="uk-UA"/>
        </w:rPr>
        <w:t>стовпчику</w:t>
      </w:r>
      <w:proofErr w:type="spellEnd"/>
      <w:r w:rsidR="00AA50DC">
        <w:rPr>
          <w:rFonts w:eastAsia="Times New Roman" w:cs="Times New Roman"/>
          <w:bCs/>
          <w:sz w:val="28"/>
          <w:szCs w:val="28"/>
          <w:lang w:val="ru-RU" w:eastAsia="uk-UA"/>
        </w:rPr>
        <w:t xml:space="preserve"> (</w:t>
      </w:r>
      <w:r w:rsidR="00E52D63">
        <w:rPr>
          <w:rFonts w:eastAsia="Times New Roman" w:cs="Times New Roman"/>
          <w:b/>
          <w:bCs/>
          <w:i/>
          <w:sz w:val="28"/>
          <w:szCs w:val="28"/>
          <w:lang w:val="en-US" w:eastAsia="uk-UA"/>
        </w:rPr>
        <w:t>x</w:t>
      </w:r>
      <w:r w:rsidR="00AA50DC" w:rsidRPr="00AA50DC">
        <w:rPr>
          <w:rFonts w:eastAsia="Times New Roman" w:cs="Times New Roman"/>
          <w:bCs/>
          <w:sz w:val="28"/>
          <w:szCs w:val="28"/>
          <w:lang w:val="ru-RU" w:eastAsia="uk-UA"/>
        </w:rPr>
        <w:t xml:space="preserve">) </w:t>
      </w:r>
      <w:proofErr w:type="spellStart"/>
      <w:r w:rsidR="00AA50DC">
        <w:rPr>
          <w:rFonts w:eastAsia="Times New Roman" w:cs="Times New Roman"/>
          <w:bCs/>
          <w:sz w:val="28"/>
          <w:szCs w:val="28"/>
          <w:lang w:val="ru-RU" w:eastAsia="uk-UA"/>
        </w:rPr>
        <w:t>або</w:t>
      </w:r>
      <w:proofErr w:type="spellEnd"/>
      <w:r w:rsidR="00AA50DC">
        <w:rPr>
          <w:rFonts w:eastAsia="Times New Roman" w:cs="Times New Roman"/>
          <w:bCs/>
          <w:sz w:val="28"/>
          <w:szCs w:val="28"/>
          <w:lang w:val="ru-RU" w:eastAsia="uk-UA"/>
        </w:rPr>
        <w:t xml:space="preserve"> рядку (</w:t>
      </w:r>
      <w:r w:rsidR="00E52D63">
        <w:rPr>
          <w:rFonts w:eastAsia="Times New Roman" w:cs="Times New Roman"/>
          <w:b/>
          <w:bCs/>
          <w:i/>
          <w:sz w:val="28"/>
          <w:szCs w:val="28"/>
          <w:lang w:val="en-US" w:eastAsia="uk-UA"/>
        </w:rPr>
        <w:t>y</w:t>
      </w:r>
      <w:r w:rsidR="00AA50DC" w:rsidRPr="00AA50DC">
        <w:rPr>
          <w:rFonts w:eastAsia="Times New Roman" w:cs="Times New Roman"/>
          <w:bCs/>
          <w:sz w:val="28"/>
          <w:szCs w:val="28"/>
          <w:lang w:val="ru-RU" w:eastAsia="uk-UA"/>
        </w:rPr>
        <w:t>)</w:t>
      </w:r>
      <w:r w:rsidR="00AA50DC">
        <w:rPr>
          <w:rFonts w:eastAsia="Times New Roman" w:cs="Times New Roman"/>
          <w:bCs/>
          <w:sz w:val="28"/>
          <w:szCs w:val="28"/>
          <w:lang w:eastAsia="uk-UA"/>
        </w:rPr>
        <w:t xml:space="preserve"> </w:t>
      </w:r>
      <w:r w:rsidR="00A05F55" w:rsidRPr="00A05F55">
        <w:rPr>
          <w:rFonts w:eastAsia="Times New Roman" w:cs="Times New Roman"/>
          <w:bCs/>
          <w:sz w:val="28"/>
          <w:szCs w:val="28"/>
          <w:lang w:eastAsia="uk-UA"/>
        </w:rPr>
        <w:t>сітки, тобто числом від 1 до 20.</w:t>
      </w:r>
    </w:p>
    <w:p w:rsidR="0095724C" w:rsidRDefault="00A05F55" w:rsidP="008B7EF0">
      <w:pPr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A05F55">
        <w:rPr>
          <w:rFonts w:eastAsia="Times New Roman" w:cs="Times New Roman"/>
          <w:bCs/>
          <w:sz w:val="28"/>
          <w:szCs w:val="28"/>
          <w:lang w:eastAsia="uk-UA"/>
        </w:rPr>
        <w:t>Необхідно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</w:t>
      </w:r>
      <w:r w:rsidR="00DC4339">
        <w:rPr>
          <w:rFonts w:eastAsia="Times New Roman" w:cs="Times New Roman"/>
          <w:bCs/>
          <w:sz w:val="28"/>
          <w:szCs w:val="28"/>
          <w:lang w:eastAsia="uk-UA"/>
        </w:rPr>
        <w:t xml:space="preserve">в 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діапазоні </w:t>
      </w:r>
      <w:r w:rsidR="001D523B" w:rsidRPr="00A05F55">
        <w:rPr>
          <w:rFonts w:eastAsia="Times New Roman" w:cs="Times New Roman"/>
          <w:b/>
          <w:bCs/>
          <w:sz w:val="28"/>
          <w:szCs w:val="28"/>
          <w:lang w:eastAsia="uk-UA"/>
        </w:rPr>
        <w:t>D4:W23</w:t>
      </w:r>
      <w:r w:rsidR="00DC4339">
        <w:rPr>
          <w:rFonts w:eastAsia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>візуалізува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>ти</w:t>
      </w:r>
      <w:proofErr w:type="spellEnd"/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місцезнаходження стін: 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за заданими координатами протилежних точок прямокутників відобразити на 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>сітці</w:t>
      </w:r>
      <w:r w:rsidR="001D523B"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рамки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прямокутників. Якщо через </w:t>
      </w:r>
      <w:r w:rsidR="00DC4339">
        <w:rPr>
          <w:rFonts w:eastAsia="Times New Roman" w:cs="Times New Roman"/>
          <w:bCs/>
          <w:sz w:val="28"/>
          <w:szCs w:val="28"/>
          <w:lang w:eastAsia="uk-UA"/>
        </w:rPr>
        <w:t>певну комірку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проходить стіна – в н</w:t>
      </w:r>
      <w:r w:rsidR="00DC4339">
        <w:rPr>
          <w:rFonts w:eastAsia="Times New Roman" w:cs="Times New Roman"/>
          <w:bCs/>
          <w:sz w:val="28"/>
          <w:szCs w:val="28"/>
          <w:lang w:eastAsia="uk-UA"/>
        </w:rPr>
        <w:t>ій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</w:t>
      </w:r>
      <w:r w:rsidR="00DC4339">
        <w:rPr>
          <w:rFonts w:eastAsia="Times New Roman" w:cs="Times New Roman"/>
          <w:bCs/>
          <w:sz w:val="28"/>
          <w:szCs w:val="28"/>
          <w:lang w:eastAsia="uk-UA"/>
        </w:rPr>
        <w:t>запис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ується 1, інакше </w:t>
      </w:r>
      <w:r w:rsidR="00DC4339">
        <w:rPr>
          <w:rFonts w:eastAsia="Times New Roman" w:cs="Times New Roman"/>
          <w:bCs/>
          <w:sz w:val="28"/>
          <w:szCs w:val="28"/>
          <w:lang w:eastAsia="uk-UA"/>
        </w:rPr>
        <w:t>комірка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залишається порожн</w:t>
      </w:r>
      <w:r w:rsidR="0015155F">
        <w:rPr>
          <w:rFonts w:eastAsia="Times New Roman" w:cs="Times New Roman"/>
          <w:bCs/>
          <w:sz w:val="28"/>
          <w:szCs w:val="28"/>
          <w:lang w:eastAsia="uk-UA"/>
        </w:rPr>
        <w:t>ьою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>.</w:t>
      </w:r>
    </w:p>
    <w:p w:rsidR="00A05F55" w:rsidRDefault="00E2523C" w:rsidP="00A05F55">
      <w:pPr>
        <w:jc w:val="center"/>
        <w:rPr>
          <w:rFonts w:eastAsia="Times New Roman" w:cs="Times New Roman"/>
          <w:bCs/>
          <w:sz w:val="28"/>
          <w:szCs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76FBB965" wp14:editId="6B515C03">
            <wp:extent cx="3983530" cy="2628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4913" r="46001" b="11700"/>
                    <a:stretch/>
                  </pic:blipFill>
                  <pic:spPr bwMode="auto">
                    <a:xfrm>
                      <a:off x="0" y="0"/>
                      <a:ext cx="3991028" cy="263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F55" w:rsidRDefault="00A05F55" w:rsidP="008B7EF0">
      <w:pPr>
        <w:jc w:val="both"/>
        <w:rPr>
          <w:rFonts w:eastAsia="Times New Roman" w:cs="Times New Roman"/>
          <w:bCs/>
          <w:sz w:val="28"/>
          <w:szCs w:val="28"/>
          <w:lang w:eastAsia="uk-UA"/>
        </w:rPr>
      </w:pPr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У разі зміни вхідних даних у стовпцях </w:t>
      </w:r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>Y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, </w:t>
      </w:r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>Z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, </w:t>
      </w:r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>AA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та </w:t>
      </w:r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>AB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 xml:space="preserve"> дані діапазону </w:t>
      </w:r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 xml:space="preserve">D4:W23 </w:t>
      </w:r>
      <w:r w:rsidRPr="00A05F55">
        <w:rPr>
          <w:rFonts w:eastAsia="Times New Roman" w:cs="Times New Roman"/>
          <w:b/>
          <w:bCs/>
          <w:sz w:val="28"/>
          <w:szCs w:val="28"/>
          <w:u w:val="single"/>
          <w:lang w:eastAsia="uk-UA"/>
        </w:rPr>
        <w:t>повинні змінюватися автоматично</w:t>
      </w:r>
      <w:r w:rsidRPr="00A05F55">
        <w:rPr>
          <w:rFonts w:eastAsia="Times New Roman" w:cs="Times New Roman"/>
          <w:bCs/>
          <w:sz w:val="28"/>
          <w:szCs w:val="28"/>
          <w:lang w:eastAsia="uk-UA"/>
        </w:rPr>
        <w:t>.</w:t>
      </w:r>
    </w:p>
    <w:p w:rsidR="00A05F55" w:rsidRPr="00A05F55" w:rsidRDefault="00A05F55" w:rsidP="008B7EF0">
      <w:pPr>
        <w:jc w:val="both"/>
        <w:rPr>
          <w:rFonts w:eastAsia="Times New Roman" w:cs="Times New Roman"/>
          <w:b/>
          <w:bCs/>
          <w:sz w:val="28"/>
          <w:szCs w:val="28"/>
          <w:lang w:eastAsia="uk-UA"/>
        </w:rPr>
      </w:pPr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 xml:space="preserve">УВАГА! Роботи перевірятиме </w:t>
      </w:r>
      <w:proofErr w:type="spellStart"/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>тесту</w:t>
      </w:r>
      <w:r w:rsidR="001C672B">
        <w:rPr>
          <w:rFonts w:eastAsia="Times New Roman" w:cs="Times New Roman"/>
          <w:b/>
          <w:bCs/>
          <w:sz w:val="28"/>
          <w:szCs w:val="28"/>
          <w:lang w:eastAsia="uk-UA"/>
        </w:rPr>
        <w:t>вальн</w:t>
      </w:r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>е</w:t>
      </w:r>
      <w:proofErr w:type="spellEnd"/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 xml:space="preserve"> пр</w:t>
      </w:r>
      <w:r>
        <w:rPr>
          <w:rFonts w:eastAsia="Times New Roman" w:cs="Times New Roman"/>
          <w:b/>
          <w:bCs/>
          <w:sz w:val="28"/>
          <w:szCs w:val="28"/>
          <w:lang w:eastAsia="uk-UA"/>
        </w:rPr>
        <w:t>ограмне забезпечення, тому вміщу</w:t>
      </w:r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>йте</w:t>
      </w:r>
      <w:r>
        <w:rPr>
          <w:rFonts w:eastAsia="Times New Roman" w:cs="Times New Roman"/>
          <w:b/>
          <w:bCs/>
          <w:sz w:val="28"/>
          <w:szCs w:val="28"/>
          <w:lang w:eastAsia="uk-UA"/>
        </w:rPr>
        <w:t xml:space="preserve"> вхідні та вихідні</w:t>
      </w:r>
      <w:r w:rsidRPr="00A05F55">
        <w:rPr>
          <w:rFonts w:eastAsia="Times New Roman" w:cs="Times New Roman"/>
          <w:b/>
          <w:bCs/>
          <w:sz w:val="28"/>
          <w:szCs w:val="28"/>
          <w:lang w:eastAsia="uk-UA"/>
        </w:rPr>
        <w:t xml:space="preserve"> дані у вказані в умові завдання комірки.</w:t>
      </w:r>
    </w:p>
    <w:sectPr w:rsidR="00A05F55" w:rsidRPr="00A05F55" w:rsidSect="00DA4679">
      <w:footerReference w:type="default" r:id="rId24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24B" w:rsidRDefault="00E3024B" w:rsidP="009F1AB2">
      <w:pPr>
        <w:spacing w:after="0" w:line="240" w:lineRule="auto"/>
      </w:pPr>
      <w:r>
        <w:separator/>
      </w:r>
    </w:p>
  </w:endnote>
  <w:endnote w:type="continuationSeparator" w:id="0">
    <w:p w:rsidR="00E3024B" w:rsidRDefault="00E3024B" w:rsidP="009F1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45513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4679" w:rsidRDefault="00DD00BF">
        <w:pPr>
          <w:pStyle w:val="Footer"/>
          <w:jc w:val="right"/>
        </w:pPr>
        <w:r>
          <w:fldChar w:fldCharType="begin"/>
        </w:r>
        <w:r w:rsidR="00DA4679">
          <w:instrText xml:space="preserve"> PAGE   \* MERGEFORMAT </w:instrText>
        </w:r>
        <w:r>
          <w:fldChar w:fldCharType="separate"/>
        </w:r>
        <w:r w:rsidR="00E52D6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57ABF" w:rsidRDefault="00B57A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24B" w:rsidRDefault="00E3024B" w:rsidP="009F1AB2">
      <w:pPr>
        <w:spacing w:after="0" w:line="240" w:lineRule="auto"/>
      </w:pPr>
      <w:r>
        <w:separator/>
      </w:r>
    </w:p>
  </w:footnote>
  <w:footnote w:type="continuationSeparator" w:id="0">
    <w:p w:rsidR="00E3024B" w:rsidRDefault="00E3024B" w:rsidP="009F1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B5D2D"/>
    <w:multiLevelType w:val="hybridMultilevel"/>
    <w:tmpl w:val="7EEA6BB0"/>
    <w:lvl w:ilvl="0" w:tplc="DD18645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F5390"/>
    <w:multiLevelType w:val="hybridMultilevel"/>
    <w:tmpl w:val="057CC5CC"/>
    <w:lvl w:ilvl="0" w:tplc="0422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A0878B0"/>
    <w:multiLevelType w:val="hybridMultilevel"/>
    <w:tmpl w:val="B8FE67B8"/>
    <w:lvl w:ilvl="0" w:tplc="0422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EB85E6E"/>
    <w:multiLevelType w:val="hybridMultilevel"/>
    <w:tmpl w:val="39FCC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91FA9"/>
    <w:multiLevelType w:val="hybridMultilevel"/>
    <w:tmpl w:val="94BEDCC6"/>
    <w:lvl w:ilvl="0" w:tplc="4904B3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E28E0"/>
    <w:multiLevelType w:val="hybridMultilevel"/>
    <w:tmpl w:val="B3C6345A"/>
    <w:lvl w:ilvl="0" w:tplc="0422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37171F6"/>
    <w:multiLevelType w:val="hybridMultilevel"/>
    <w:tmpl w:val="57A235D4"/>
    <w:lvl w:ilvl="0" w:tplc="4904B3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760E8E"/>
    <w:multiLevelType w:val="hybridMultilevel"/>
    <w:tmpl w:val="2C0AE6E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9A4630"/>
    <w:multiLevelType w:val="hybridMultilevel"/>
    <w:tmpl w:val="ACCCB62A"/>
    <w:lvl w:ilvl="0" w:tplc="1B2E337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3544C1"/>
    <w:multiLevelType w:val="hybridMultilevel"/>
    <w:tmpl w:val="AB8C9372"/>
    <w:lvl w:ilvl="0" w:tplc="5D1E9F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864A5E"/>
    <w:multiLevelType w:val="hybridMultilevel"/>
    <w:tmpl w:val="58D08570"/>
    <w:lvl w:ilvl="0" w:tplc="4904B3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D7ADC"/>
    <w:multiLevelType w:val="hybridMultilevel"/>
    <w:tmpl w:val="434C4DFA"/>
    <w:lvl w:ilvl="0" w:tplc="4904B3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4B60B3"/>
    <w:multiLevelType w:val="hybridMultilevel"/>
    <w:tmpl w:val="F13AD30C"/>
    <w:lvl w:ilvl="0" w:tplc="C832B7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10"/>
  </w:num>
  <w:num w:numId="9">
    <w:abstractNumId w:val="9"/>
  </w:num>
  <w:num w:numId="10">
    <w:abstractNumId w:val="4"/>
  </w:num>
  <w:num w:numId="11">
    <w:abstractNumId w:val="3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A0E"/>
    <w:rsid w:val="00011716"/>
    <w:rsid w:val="00024DE2"/>
    <w:rsid w:val="00031F1D"/>
    <w:rsid w:val="00032BC8"/>
    <w:rsid w:val="000347BE"/>
    <w:rsid w:val="000517C4"/>
    <w:rsid w:val="00062094"/>
    <w:rsid w:val="0007632B"/>
    <w:rsid w:val="00090CAF"/>
    <w:rsid w:val="000937C4"/>
    <w:rsid w:val="00095F1B"/>
    <w:rsid w:val="000C15D3"/>
    <w:rsid w:val="000E7BE7"/>
    <w:rsid w:val="000F1D87"/>
    <w:rsid w:val="000F6693"/>
    <w:rsid w:val="00133174"/>
    <w:rsid w:val="001337BE"/>
    <w:rsid w:val="0015155F"/>
    <w:rsid w:val="001575DB"/>
    <w:rsid w:val="001661B6"/>
    <w:rsid w:val="0016627B"/>
    <w:rsid w:val="00177DF3"/>
    <w:rsid w:val="001C0006"/>
    <w:rsid w:val="001C672B"/>
    <w:rsid w:val="001D523B"/>
    <w:rsid w:val="001E486A"/>
    <w:rsid w:val="001E7B77"/>
    <w:rsid w:val="00233D07"/>
    <w:rsid w:val="0023569B"/>
    <w:rsid w:val="00296370"/>
    <w:rsid w:val="002A61A4"/>
    <w:rsid w:val="002E4AFE"/>
    <w:rsid w:val="00303AEB"/>
    <w:rsid w:val="0030587D"/>
    <w:rsid w:val="003114AD"/>
    <w:rsid w:val="003130ED"/>
    <w:rsid w:val="00351299"/>
    <w:rsid w:val="00357E1A"/>
    <w:rsid w:val="0037713E"/>
    <w:rsid w:val="00385F15"/>
    <w:rsid w:val="00395BA2"/>
    <w:rsid w:val="003A2335"/>
    <w:rsid w:val="003A5B55"/>
    <w:rsid w:val="003B388C"/>
    <w:rsid w:val="003B4E23"/>
    <w:rsid w:val="003C65B7"/>
    <w:rsid w:val="003E32A9"/>
    <w:rsid w:val="003F3139"/>
    <w:rsid w:val="004235D9"/>
    <w:rsid w:val="00436529"/>
    <w:rsid w:val="00457223"/>
    <w:rsid w:val="004660E8"/>
    <w:rsid w:val="0047483E"/>
    <w:rsid w:val="00476BC3"/>
    <w:rsid w:val="004C7111"/>
    <w:rsid w:val="004D743F"/>
    <w:rsid w:val="00506C2E"/>
    <w:rsid w:val="00521304"/>
    <w:rsid w:val="00566A98"/>
    <w:rsid w:val="00573CAE"/>
    <w:rsid w:val="0058563C"/>
    <w:rsid w:val="005957C8"/>
    <w:rsid w:val="005C0B64"/>
    <w:rsid w:val="005C2B41"/>
    <w:rsid w:val="005D40B0"/>
    <w:rsid w:val="005E4F06"/>
    <w:rsid w:val="005F7799"/>
    <w:rsid w:val="005F7E8A"/>
    <w:rsid w:val="006037E1"/>
    <w:rsid w:val="00605D40"/>
    <w:rsid w:val="006077E8"/>
    <w:rsid w:val="00625102"/>
    <w:rsid w:val="00630294"/>
    <w:rsid w:val="00660AC0"/>
    <w:rsid w:val="006639C9"/>
    <w:rsid w:val="00664CDD"/>
    <w:rsid w:val="00674794"/>
    <w:rsid w:val="00680840"/>
    <w:rsid w:val="0068182D"/>
    <w:rsid w:val="00693191"/>
    <w:rsid w:val="006B5C0B"/>
    <w:rsid w:val="006E2ECD"/>
    <w:rsid w:val="00713187"/>
    <w:rsid w:val="0074336C"/>
    <w:rsid w:val="0075657D"/>
    <w:rsid w:val="0078246A"/>
    <w:rsid w:val="0078452E"/>
    <w:rsid w:val="007A050A"/>
    <w:rsid w:val="007C2502"/>
    <w:rsid w:val="0081711D"/>
    <w:rsid w:val="0083070A"/>
    <w:rsid w:val="00837A36"/>
    <w:rsid w:val="00853323"/>
    <w:rsid w:val="00855B26"/>
    <w:rsid w:val="00870084"/>
    <w:rsid w:val="00891DB6"/>
    <w:rsid w:val="008A239E"/>
    <w:rsid w:val="008A45B1"/>
    <w:rsid w:val="008B7EF0"/>
    <w:rsid w:val="008C0B2D"/>
    <w:rsid w:val="008E6252"/>
    <w:rsid w:val="008E665D"/>
    <w:rsid w:val="0094722F"/>
    <w:rsid w:val="009564DB"/>
    <w:rsid w:val="0095724C"/>
    <w:rsid w:val="009B3381"/>
    <w:rsid w:val="009B3E2B"/>
    <w:rsid w:val="009B5227"/>
    <w:rsid w:val="009B6DFD"/>
    <w:rsid w:val="009C642D"/>
    <w:rsid w:val="009F1AB2"/>
    <w:rsid w:val="009F70BC"/>
    <w:rsid w:val="00A05F55"/>
    <w:rsid w:val="00A441F4"/>
    <w:rsid w:val="00A4613D"/>
    <w:rsid w:val="00A5734D"/>
    <w:rsid w:val="00A70EEE"/>
    <w:rsid w:val="00AA07D1"/>
    <w:rsid w:val="00AA50DC"/>
    <w:rsid w:val="00AC090F"/>
    <w:rsid w:val="00AC35E3"/>
    <w:rsid w:val="00AD28C1"/>
    <w:rsid w:val="00AF4913"/>
    <w:rsid w:val="00B14A0E"/>
    <w:rsid w:val="00B22DB6"/>
    <w:rsid w:val="00B275CC"/>
    <w:rsid w:val="00B57ABF"/>
    <w:rsid w:val="00B74116"/>
    <w:rsid w:val="00B827C0"/>
    <w:rsid w:val="00B9532F"/>
    <w:rsid w:val="00BA1D87"/>
    <w:rsid w:val="00BA40D2"/>
    <w:rsid w:val="00BB457D"/>
    <w:rsid w:val="00BC498F"/>
    <w:rsid w:val="00BF1B4E"/>
    <w:rsid w:val="00C00968"/>
    <w:rsid w:val="00C225E8"/>
    <w:rsid w:val="00C666D5"/>
    <w:rsid w:val="00CA0084"/>
    <w:rsid w:val="00CA3DED"/>
    <w:rsid w:val="00CB7E2E"/>
    <w:rsid w:val="00CE320B"/>
    <w:rsid w:val="00D00A23"/>
    <w:rsid w:val="00D41765"/>
    <w:rsid w:val="00D47515"/>
    <w:rsid w:val="00D56938"/>
    <w:rsid w:val="00D924CF"/>
    <w:rsid w:val="00D947C5"/>
    <w:rsid w:val="00D94B8E"/>
    <w:rsid w:val="00D96BA4"/>
    <w:rsid w:val="00DA3055"/>
    <w:rsid w:val="00DA4679"/>
    <w:rsid w:val="00DC360C"/>
    <w:rsid w:val="00DC4339"/>
    <w:rsid w:val="00DD00BF"/>
    <w:rsid w:val="00DD0854"/>
    <w:rsid w:val="00DF5E7F"/>
    <w:rsid w:val="00E2523C"/>
    <w:rsid w:val="00E3024B"/>
    <w:rsid w:val="00E52D63"/>
    <w:rsid w:val="00E54D1E"/>
    <w:rsid w:val="00E61C62"/>
    <w:rsid w:val="00E80EFB"/>
    <w:rsid w:val="00E9416F"/>
    <w:rsid w:val="00EA1F49"/>
    <w:rsid w:val="00EB4A4A"/>
    <w:rsid w:val="00ED20B7"/>
    <w:rsid w:val="00ED7F5C"/>
    <w:rsid w:val="00EE786F"/>
    <w:rsid w:val="00EF3928"/>
    <w:rsid w:val="00EF7B53"/>
    <w:rsid w:val="00F11ECC"/>
    <w:rsid w:val="00F309B0"/>
    <w:rsid w:val="00FB0494"/>
    <w:rsid w:val="00FD1170"/>
    <w:rsid w:val="00FE5C2F"/>
    <w:rsid w:val="00FF0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79E4-B375-4A46-AA29-8041A59B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1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93191"/>
  </w:style>
  <w:style w:type="paragraph" w:styleId="BalloonText">
    <w:name w:val="Balloon Text"/>
    <w:basedOn w:val="Normal"/>
    <w:link w:val="BalloonTextChar"/>
    <w:uiPriority w:val="99"/>
    <w:semiHidden/>
    <w:unhideWhenUsed/>
    <w:rsid w:val="00693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1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5C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1AB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AB2"/>
  </w:style>
  <w:style w:type="paragraph" w:styleId="Footer">
    <w:name w:val="footer"/>
    <w:basedOn w:val="Normal"/>
    <w:link w:val="FooterChar"/>
    <w:uiPriority w:val="99"/>
    <w:unhideWhenUsed/>
    <w:rsid w:val="009F1AB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AB2"/>
  </w:style>
  <w:style w:type="table" w:styleId="TableGrid">
    <w:name w:val="Table Grid"/>
    <w:basedOn w:val="TableNormal"/>
    <w:uiPriority w:val="59"/>
    <w:rsid w:val="00032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0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16571">
          <w:marLeft w:val="0"/>
          <w:marRight w:val="0"/>
          <w:marTop w:val="30"/>
          <w:marBottom w:val="30"/>
          <w:divBdr>
            <w:top w:val="none" w:sz="0" w:space="0" w:color="auto"/>
            <w:left w:val="single" w:sz="18" w:space="15" w:color="auto"/>
            <w:bottom w:val="none" w:sz="0" w:space="0" w:color="auto"/>
            <w:right w:val="none" w:sz="0" w:space="0" w:color="auto"/>
          </w:divBdr>
        </w:div>
      </w:divsChild>
    </w:div>
    <w:div w:id="19972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BB5CF-DCE1-4CC8-971D-186FFE223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3536</Words>
  <Characters>2017</Characters>
  <Application>Microsoft Office Word</Application>
  <DocSecurity>0</DocSecurity>
  <Lines>16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Завдання І туру І етапу Дистанційного турніру 2014/2015 навчального року</vt:lpstr>
      <vt:lpstr/>
      <vt:lpstr/>
    </vt:vector>
  </TitlesOfParts>
  <Company>Дистанційний турнір</Company>
  <LinksUpToDate>false</LinksUpToDate>
  <CharactersWithSpaces>5542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Завдання І туру І етапу Дистанційного турніру 2014/2015 навчального року</dc:title>
  <dc:subject>Завдання</dc:subject>
  <dc:creator>Казанцева Ольга Павлівна;Гогерчак Григорій Іванович</dc:creator>
  <cp:lastModifiedBy>Адміністратор</cp:lastModifiedBy>
  <cp:revision>13</cp:revision>
  <cp:lastPrinted>2014-11-12T23:42:00Z</cp:lastPrinted>
  <dcterms:created xsi:type="dcterms:W3CDTF">2014-11-12T23:12:00Z</dcterms:created>
  <dcterms:modified xsi:type="dcterms:W3CDTF">2014-11-16T00:04:00Z</dcterms:modified>
  <dc:language>українська</dc:language>
  <cp:version>4</cp:version>
</cp:coreProperties>
</file>